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C8A" w:rsidRDefault="00534CF3" w:rsidP="003D1E54">
      <w:pPr>
        <w:tabs>
          <w:tab w:val="num" w:pos="720"/>
        </w:tabs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64AADEC3" wp14:editId="0A30BA2E">
            <wp:simplePos x="0" y="0"/>
            <wp:positionH relativeFrom="column">
              <wp:posOffset>-1072515</wp:posOffset>
            </wp:positionH>
            <wp:positionV relativeFrom="paragraph">
              <wp:posOffset>-720090</wp:posOffset>
            </wp:positionV>
            <wp:extent cx="7872095" cy="1082150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сновы электроник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137" cy="10824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03C8A" w:rsidRDefault="00303C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56A64" w:rsidRDefault="00D56A64" w:rsidP="003D1E54">
      <w:pPr>
        <w:tabs>
          <w:tab w:val="num" w:pos="720"/>
        </w:tabs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5A6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F547C7" w:rsidRPr="00F547C7" w:rsidRDefault="00F547C7" w:rsidP="00F547C7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47C7">
        <w:rPr>
          <w:rFonts w:ascii="Times New Roman" w:eastAsia="Calibri" w:hAnsi="Times New Roman" w:cs="Times New Roman"/>
          <w:b/>
          <w:sz w:val="28"/>
          <w:szCs w:val="28"/>
        </w:rPr>
        <w:t>Направленность</w:t>
      </w:r>
    </w:p>
    <w:p w:rsidR="00F547C7" w:rsidRPr="00F547C7" w:rsidRDefault="00F547C7" w:rsidP="00F547C7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47C7">
        <w:rPr>
          <w:rFonts w:ascii="Times New Roman" w:eastAsia="Calibri" w:hAnsi="Times New Roman" w:cs="Times New Roman"/>
          <w:sz w:val="28"/>
          <w:szCs w:val="28"/>
        </w:rPr>
        <w:t>Общеобразовательная программа общеразвивающего вида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Основы электроники</w:t>
      </w:r>
      <w:r w:rsidRPr="00F547C7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F547C7">
        <w:rPr>
          <w:rFonts w:ascii="Times New Roman" w:eastAsia="Calibri" w:hAnsi="Times New Roman" w:cs="Times New Roman"/>
          <w:b/>
          <w:sz w:val="28"/>
          <w:szCs w:val="28"/>
        </w:rPr>
        <w:t>стартового уровня</w:t>
      </w:r>
      <w:r w:rsidRPr="00F547C7">
        <w:rPr>
          <w:rFonts w:ascii="Times New Roman" w:eastAsia="Calibri" w:hAnsi="Times New Roman" w:cs="Times New Roman"/>
          <w:sz w:val="28"/>
          <w:szCs w:val="28"/>
        </w:rPr>
        <w:t xml:space="preserve"> имеет техническую направленность и предназначена для реализации в учреждениях дополнительного образования.</w:t>
      </w:r>
    </w:p>
    <w:p w:rsidR="00F547C7" w:rsidRPr="0080437B" w:rsidRDefault="00F547C7" w:rsidP="00F547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B5A6D">
        <w:rPr>
          <w:b/>
          <w:sz w:val="28"/>
          <w:szCs w:val="28"/>
        </w:rPr>
        <w:t>Актуальность программы</w:t>
      </w:r>
      <w:r>
        <w:rPr>
          <w:color w:val="000000"/>
          <w:sz w:val="28"/>
          <w:szCs w:val="28"/>
        </w:rPr>
        <w:t>.</w:t>
      </w:r>
      <w:r w:rsidRPr="007B5A6D">
        <w:rPr>
          <w:color w:val="000000"/>
          <w:sz w:val="28"/>
          <w:szCs w:val="28"/>
        </w:rPr>
        <w:t xml:space="preserve"> </w:t>
      </w:r>
      <w:r w:rsidRPr="0080437B">
        <w:rPr>
          <w:color w:val="000000"/>
          <w:sz w:val="28"/>
          <w:szCs w:val="28"/>
        </w:rPr>
        <w:t>Современное развитие электроники с началом массового производства интегральных микросхем привело к тому, что в настоящее время электронные компоненты и узлы широко применяются во многих технических устройствах, даже там, где традиционно использовались иные физические принципы. Сфера их применения практически безгранична: от точнейших измерительных приборов и промышленного оборудования до бытовых устройств и игрушек.</w:t>
      </w:r>
    </w:p>
    <w:p w:rsidR="00F547C7" w:rsidRPr="00F547C7" w:rsidRDefault="00F547C7" w:rsidP="00F547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0437B">
        <w:rPr>
          <w:color w:val="000000"/>
          <w:sz w:val="28"/>
          <w:szCs w:val="28"/>
        </w:rPr>
        <w:t>Современная электроника является материальным фундаментом новых</w:t>
      </w:r>
      <w:r>
        <w:rPr>
          <w:color w:val="000000"/>
          <w:sz w:val="28"/>
          <w:szCs w:val="28"/>
        </w:rPr>
        <w:t xml:space="preserve"> </w:t>
      </w:r>
      <w:r w:rsidRPr="0080437B">
        <w:rPr>
          <w:color w:val="000000"/>
          <w:sz w:val="28"/>
          <w:szCs w:val="28"/>
        </w:rPr>
        <w:t>информационных технологий, развитие к</w:t>
      </w:r>
      <w:r>
        <w:rPr>
          <w:color w:val="000000"/>
          <w:sz w:val="28"/>
          <w:szCs w:val="28"/>
        </w:rPr>
        <w:t>оторых уже сейчас приводит к не</w:t>
      </w:r>
      <w:r w:rsidRPr="0080437B">
        <w:rPr>
          <w:color w:val="000000"/>
          <w:sz w:val="28"/>
          <w:szCs w:val="28"/>
        </w:rPr>
        <w:t>виданным</w:t>
      </w:r>
      <w:r>
        <w:rPr>
          <w:color w:val="000000"/>
          <w:sz w:val="28"/>
          <w:szCs w:val="28"/>
        </w:rPr>
        <w:t xml:space="preserve"> </w:t>
      </w:r>
      <w:r w:rsidRPr="0080437B">
        <w:rPr>
          <w:color w:val="000000"/>
          <w:sz w:val="28"/>
          <w:szCs w:val="28"/>
        </w:rPr>
        <w:t>социальным последствиям.</w:t>
      </w:r>
      <w:r w:rsidRPr="0080437B">
        <w:rPr>
          <w:sz w:val="28"/>
          <w:szCs w:val="28"/>
        </w:rPr>
        <w:t xml:space="preserve"> Педагогическая целесообразность программы определяется тем, что конструктор очень наглядно показывает основные принципы работы электричества, электромеханики, электромагнетизма. Многие схемы, собранные своими руками, можно использовать в практических целях.</w:t>
      </w:r>
    </w:p>
    <w:p w:rsidR="00DC562C" w:rsidRPr="0080437B" w:rsidRDefault="00DC562C" w:rsidP="00F547C7">
      <w:pPr>
        <w:tabs>
          <w:tab w:val="left" w:pos="28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Дополнительная общеобразовательная общеразвивающая программа «Основы электроники» составлена с учетом требований </w:t>
      </w:r>
      <w:r w:rsidRPr="0080437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основных государственных и ведомственных нормативных документов:</w:t>
      </w:r>
    </w:p>
    <w:p w:rsidR="005A61B0" w:rsidRDefault="005A61B0" w:rsidP="005A61B0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- Федеральный закон РФ «Об образовании в Российской Федерации» от 29 декабря 2012 г. </w:t>
      </w: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273-ФЗ (с последующими изменениями)</w:t>
      </w:r>
    </w:p>
    <w:p w:rsidR="005A61B0" w:rsidRDefault="005A61B0" w:rsidP="005A61B0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- «Порядок организации и осуществления образовательной деятельности по дополнительным общеобразовательным программам» (приказ Министерства просвещения Российской Федерации от 27 июля 2022 года № 629)</w:t>
      </w:r>
    </w:p>
    <w:p w:rsidR="005A61B0" w:rsidRDefault="005A61B0" w:rsidP="005A61B0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-  Концепция развития дополнительного образования детей до 2030 года </w:t>
      </w:r>
    </w:p>
    <w:p w:rsidR="005A61B0" w:rsidRDefault="005A61B0" w:rsidP="005A61B0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(распоряжение Правительства Российской Федерации от 31 марта 2022 г.</w:t>
      </w:r>
    </w:p>
    <w:p w:rsidR="005A61B0" w:rsidRDefault="005A61B0" w:rsidP="005A61B0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№ 678-р)</w:t>
      </w:r>
    </w:p>
    <w:p w:rsidR="005A61B0" w:rsidRDefault="005A61B0" w:rsidP="005A61B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- Правила персонифицированного финансирования дополнительного образования детей в Вологодской области (приказ Департамента образования ВО от 13.11.2023 №ПР.20-0008/23)</w:t>
      </w:r>
    </w:p>
    <w:p w:rsidR="005A61B0" w:rsidRDefault="005A61B0" w:rsidP="005A61B0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- Постановление Главного государственного санитарного врача РФ от 28 сентября 2020 г. </w:t>
      </w: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28 «Об утверждении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 xml:space="preserve">  санитарных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правил  СП 2.4.3648-20 «Санитарно-эпидемиологические требования  к организациям воспитания и обучения, отдыха и оздоровления детей и молодежи» </w:t>
      </w:r>
    </w:p>
    <w:p w:rsidR="005A61B0" w:rsidRDefault="005A61B0" w:rsidP="005A61B0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- «Целевая модель развития региональных систем дополнительного образования детей» (приказ Министерства просвещения Российской Федерации от 3сентября 2019 г. </w:t>
      </w: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467) </w:t>
      </w:r>
    </w:p>
    <w:p w:rsidR="005A61B0" w:rsidRDefault="005A61B0" w:rsidP="005A61B0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- Устав муниципального бюджетного образовательного учреждения дополнительного образования «Бабушкинский центр дополнительного образования» (приказ Управления образования администрации Бабушкинского муниципального района Вологодской области от 23.01. 2023 г. № 28)</w:t>
      </w:r>
    </w:p>
    <w:p w:rsidR="005A61B0" w:rsidRDefault="005A61B0" w:rsidP="005A61B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- «Положение о системе оценок, форм, порядке и периодичности промежуточного и итогового контроля МБОУ ДО «Бабушкинский центр дополнительного образования» (приказ от 25.05.2020г. № 34)</w:t>
      </w:r>
    </w:p>
    <w:p w:rsidR="005A61B0" w:rsidRDefault="005A61B0" w:rsidP="005A61B0">
      <w:pPr>
        <w:spacing w:after="0"/>
        <w:ind w:firstLine="709"/>
        <w:jc w:val="both"/>
        <w:rPr>
          <w:rFonts w:eastAsiaTheme="minorEastAsia"/>
        </w:rPr>
      </w:pPr>
    </w:p>
    <w:p w:rsidR="00D56A64" w:rsidRPr="007B5A6D" w:rsidRDefault="00BA22C6" w:rsidP="00F547C7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B5A6D">
        <w:rPr>
          <w:rFonts w:ascii="Times New Roman" w:hAnsi="Times New Roman" w:cs="Times New Roman"/>
          <w:b/>
          <w:sz w:val="28"/>
          <w:szCs w:val="28"/>
        </w:rPr>
        <w:t>Отличительные особенности</w:t>
      </w:r>
      <w:r w:rsidRPr="007B5A6D">
        <w:rPr>
          <w:rFonts w:ascii="Times New Roman" w:hAnsi="Times New Roman" w:cs="Times New Roman"/>
          <w:sz w:val="28"/>
          <w:szCs w:val="28"/>
        </w:rPr>
        <w:t xml:space="preserve"> программы заключается в том, что работа с конструкторами «Знаток» позволяет обучающимся в форме познавательной игры узнать основы электротехники и электроники. При построении моделей и схем затрагивается множество пробл</w:t>
      </w:r>
      <w:r w:rsidR="003D1E54">
        <w:rPr>
          <w:rFonts w:ascii="Times New Roman" w:hAnsi="Times New Roman" w:cs="Times New Roman"/>
          <w:sz w:val="28"/>
          <w:szCs w:val="28"/>
        </w:rPr>
        <w:t>ем из разных областей знаний о</w:t>
      </w:r>
      <w:r w:rsidRPr="007B5A6D">
        <w:rPr>
          <w:rFonts w:ascii="Times New Roman" w:hAnsi="Times New Roman" w:cs="Times New Roman"/>
          <w:sz w:val="28"/>
          <w:szCs w:val="28"/>
        </w:rPr>
        <w:t xml:space="preserve"> физическом мире, что является вполне естественным. Этот конструктор помогает стать ребенку более внимательным, усидчивым, рассудительным.</w:t>
      </w:r>
    </w:p>
    <w:p w:rsidR="00D56A64" w:rsidRPr="007B5A6D" w:rsidRDefault="007B5A6D" w:rsidP="00F547C7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D1E54">
        <w:rPr>
          <w:rFonts w:ascii="Times New Roman" w:hAnsi="Times New Roman" w:cs="Times New Roman"/>
          <w:b/>
          <w:sz w:val="28"/>
          <w:szCs w:val="28"/>
        </w:rPr>
        <w:t>Ф</w:t>
      </w:r>
      <w:r w:rsidR="00D56A64" w:rsidRPr="003D1E54">
        <w:rPr>
          <w:rFonts w:ascii="Times New Roman" w:hAnsi="Times New Roman" w:cs="Times New Roman"/>
          <w:b/>
          <w:sz w:val="28"/>
          <w:szCs w:val="28"/>
        </w:rPr>
        <w:t>орм</w:t>
      </w:r>
      <w:r w:rsidR="003D1E54">
        <w:rPr>
          <w:rFonts w:ascii="Times New Roman" w:hAnsi="Times New Roman" w:cs="Times New Roman"/>
          <w:b/>
          <w:sz w:val="28"/>
          <w:szCs w:val="28"/>
        </w:rPr>
        <w:t>а</w:t>
      </w:r>
      <w:r w:rsidR="00D56A64" w:rsidRPr="003D1E54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  <w:r w:rsidR="003D1E54">
        <w:rPr>
          <w:rFonts w:ascii="Times New Roman" w:hAnsi="Times New Roman" w:cs="Times New Roman"/>
          <w:sz w:val="28"/>
          <w:szCs w:val="28"/>
        </w:rPr>
        <w:t xml:space="preserve"> о</w:t>
      </w:r>
      <w:r w:rsidR="00BA22C6" w:rsidRPr="007B5A6D">
        <w:rPr>
          <w:rFonts w:ascii="Times New Roman" w:hAnsi="Times New Roman" w:cs="Times New Roman"/>
          <w:sz w:val="28"/>
          <w:szCs w:val="28"/>
        </w:rPr>
        <w:t>чная, в отдельных случаях реализация программы может осуществляться с применением дистанционных образовательных технологий посредством различных форм обучения (</w:t>
      </w:r>
      <w:proofErr w:type="spellStart"/>
      <w:r w:rsidR="00BA22C6" w:rsidRPr="007B5A6D">
        <w:rPr>
          <w:rFonts w:ascii="Times New Roman" w:hAnsi="Times New Roman" w:cs="Times New Roman"/>
          <w:sz w:val="28"/>
          <w:szCs w:val="28"/>
        </w:rPr>
        <w:t>видеомастер</w:t>
      </w:r>
      <w:proofErr w:type="spellEnd"/>
      <w:r w:rsidR="00BA22C6" w:rsidRPr="007B5A6D">
        <w:rPr>
          <w:rFonts w:ascii="Times New Roman" w:hAnsi="Times New Roman" w:cs="Times New Roman"/>
          <w:sz w:val="28"/>
          <w:szCs w:val="28"/>
        </w:rPr>
        <w:t xml:space="preserve">-класс, видеофильм, </w:t>
      </w:r>
      <w:proofErr w:type="spellStart"/>
      <w:r w:rsidR="00BA22C6" w:rsidRPr="007B5A6D">
        <w:rPr>
          <w:rFonts w:ascii="Times New Roman" w:hAnsi="Times New Roman" w:cs="Times New Roman"/>
          <w:sz w:val="28"/>
          <w:szCs w:val="28"/>
        </w:rPr>
        <w:t>видеолекция</w:t>
      </w:r>
      <w:proofErr w:type="spellEnd"/>
      <w:r w:rsidR="00BA22C6" w:rsidRPr="007B5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A22C6" w:rsidRPr="007B5A6D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="00BA22C6" w:rsidRPr="007B5A6D">
        <w:rPr>
          <w:rFonts w:ascii="Times New Roman" w:hAnsi="Times New Roman" w:cs="Times New Roman"/>
          <w:sz w:val="28"/>
          <w:szCs w:val="28"/>
        </w:rPr>
        <w:t>, виртуальная экскурсия, онлайн тестирование, технологическая карта и другие) на базе электронных ресурсов.</w:t>
      </w:r>
    </w:p>
    <w:p w:rsidR="004B4889" w:rsidRPr="007B5A6D" w:rsidRDefault="004B4889" w:rsidP="00F547C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B5A6D">
        <w:rPr>
          <w:rFonts w:ascii="Times New Roman" w:hAnsi="Times New Roman" w:cs="Times New Roman"/>
          <w:sz w:val="28"/>
          <w:szCs w:val="28"/>
        </w:rPr>
        <w:lastRenderedPageBreak/>
        <w:t>Форма организации деятельности на занятиях: фронтальная (одновременно со всеми детьми – беседа, показ, объяснение, рассказ, демонстрация, диагностика); индивидуальная (коррекционная работа, отработка отдельных навыков, творческая работа). • Форма проведения занятий: беседа (в соответствии с тематикой занятий), инструктаж (в том числе ТБ), практическая работа (выполнение творческих заданий), коллективное творческое дело (подготовка к конкурсам и проектам).</w:t>
      </w:r>
    </w:p>
    <w:p w:rsidR="00F547C7" w:rsidRDefault="00BA22C6" w:rsidP="00F54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A6D">
        <w:rPr>
          <w:rFonts w:ascii="Times New Roman" w:hAnsi="Times New Roman" w:cs="Times New Roman"/>
          <w:b/>
          <w:sz w:val="28"/>
          <w:szCs w:val="28"/>
        </w:rPr>
        <w:t>Объём программы</w:t>
      </w:r>
      <w:r w:rsidR="00F547C7">
        <w:rPr>
          <w:rFonts w:ascii="Times New Roman" w:hAnsi="Times New Roman" w:cs="Times New Roman"/>
          <w:sz w:val="28"/>
          <w:szCs w:val="28"/>
        </w:rPr>
        <w:t xml:space="preserve"> – 72 часов. </w:t>
      </w:r>
    </w:p>
    <w:p w:rsidR="00D56A64" w:rsidRPr="00F547C7" w:rsidRDefault="00BA22C6" w:rsidP="00F54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E54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 w:rsidRPr="007B5A6D">
        <w:rPr>
          <w:rFonts w:ascii="Times New Roman" w:hAnsi="Times New Roman" w:cs="Times New Roman"/>
          <w:sz w:val="28"/>
          <w:szCs w:val="28"/>
        </w:rPr>
        <w:t xml:space="preserve"> – 1 год</w:t>
      </w:r>
    </w:p>
    <w:p w:rsidR="00D56A64" w:rsidRPr="007B5A6D" w:rsidRDefault="003D1E54" w:rsidP="00F547C7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D1E54">
        <w:rPr>
          <w:rFonts w:ascii="Times New Roman" w:hAnsi="Times New Roman" w:cs="Times New Roman"/>
          <w:b/>
          <w:sz w:val="28"/>
          <w:szCs w:val="28"/>
        </w:rPr>
        <w:t>Режим занятий.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22C6" w:rsidRPr="007B5A6D">
        <w:rPr>
          <w:rFonts w:ascii="Times New Roman" w:hAnsi="Times New Roman" w:cs="Times New Roman"/>
          <w:sz w:val="28"/>
          <w:szCs w:val="28"/>
        </w:rPr>
        <w:t>Согласно санитарно-эпидемиологическим требованиям и особенностям программы, занятия проходят 1 раз в неделю по 2 часа (с обязательным проветриванием кабинета через каждые 40 минут, либо несквозное проветривание в соответствии с погодными условиями в течение всего занятия). Продолжительность академического часа – 40 минут, перерыв между занятиями – 10 минут.</w:t>
      </w:r>
    </w:p>
    <w:p w:rsidR="00D56A64" w:rsidRPr="007B5A6D" w:rsidRDefault="00BA22C6" w:rsidP="003D1E54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B5A6D">
        <w:rPr>
          <w:rFonts w:ascii="Times New Roman" w:hAnsi="Times New Roman" w:cs="Times New Roman"/>
          <w:b/>
          <w:sz w:val="28"/>
          <w:szCs w:val="28"/>
        </w:rPr>
        <w:t>Возраст</w:t>
      </w:r>
      <w:r w:rsidRPr="007B5A6D">
        <w:rPr>
          <w:rFonts w:ascii="Times New Roman" w:hAnsi="Times New Roman" w:cs="Times New Roman"/>
          <w:sz w:val="28"/>
          <w:szCs w:val="28"/>
        </w:rPr>
        <w:t xml:space="preserve"> обучающихся: 6- 12 лет. В объединение принимаются все желающие дети данной возрастной категории.</w:t>
      </w:r>
    </w:p>
    <w:p w:rsidR="00D56A64" w:rsidRPr="007B5A6D" w:rsidRDefault="00BA22C6" w:rsidP="003D1E54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B5A6D">
        <w:rPr>
          <w:rFonts w:ascii="Times New Roman" w:hAnsi="Times New Roman" w:cs="Times New Roman"/>
          <w:b/>
          <w:sz w:val="28"/>
          <w:szCs w:val="28"/>
        </w:rPr>
        <w:t>Число обучающихся</w:t>
      </w:r>
      <w:r w:rsidRPr="007B5A6D">
        <w:rPr>
          <w:rFonts w:ascii="Times New Roman" w:hAnsi="Times New Roman" w:cs="Times New Roman"/>
          <w:sz w:val="28"/>
          <w:szCs w:val="28"/>
        </w:rPr>
        <w:t xml:space="preserve"> по программе в группе: от 5 до 10 человек.</w:t>
      </w:r>
    </w:p>
    <w:p w:rsidR="004B4889" w:rsidRPr="00F547C7" w:rsidRDefault="004B4889" w:rsidP="00F547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A6D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80437B">
        <w:rPr>
          <w:rFonts w:ascii="Times New Roman" w:hAnsi="Times New Roman" w:cs="Times New Roman"/>
          <w:sz w:val="28"/>
          <w:szCs w:val="28"/>
        </w:rPr>
        <w:t xml:space="preserve">: </w:t>
      </w: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познавательного интереса к изучению электрических явлений и технического творчества, развития начальных исследовательских умений и навыков</w:t>
      </w:r>
      <w:r w:rsidRPr="0080437B">
        <w:rPr>
          <w:rFonts w:ascii="Times New Roman" w:hAnsi="Times New Roman" w:cs="Times New Roman"/>
          <w:sz w:val="28"/>
          <w:szCs w:val="28"/>
        </w:rPr>
        <w:t xml:space="preserve"> у обучающихся через электро-</w:t>
      </w:r>
      <w:proofErr w:type="gramStart"/>
      <w:r w:rsidRPr="0080437B">
        <w:rPr>
          <w:rFonts w:ascii="Times New Roman" w:hAnsi="Times New Roman" w:cs="Times New Roman"/>
          <w:sz w:val="28"/>
          <w:szCs w:val="28"/>
        </w:rPr>
        <w:t>конструирование.</w:t>
      </w: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B4889" w:rsidRPr="007B5A6D" w:rsidRDefault="004B4889" w:rsidP="00F547C7">
      <w:pPr>
        <w:spacing w:after="0"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5A6D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F547C7" w:rsidRPr="00F547C7" w:rsidRDefault="004B4889" w:rsidP="00F54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547C7">
        <w:rPr>
          <w:rFonts w:ascii="Times New Roman" w:hAnsi="Times New Roman" w:cs="Times New Roman"/>
          <w:sz w:val="28"/>
          <w:szCs w:val="28"/>
          <w:u w:val="single"/>
        </w:rPr>
        <w:t xml:space="preserve">Предметные: </w:t>
      </w:r>
    </w:p>
    <w:p w:rsidR="00F547C7" w:rsidRDefault="004B4889" w:rsidP="00F54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B">
        <w:rPr>
          <w:rFonts w:ascii="Times New Roman" w:hAnsi="Times New Roman" w:cs="Times New Roman"/>
          <w:sz w:val="28"/>
          <w:szCs w:val="28"/>
        </w:rPr>
        <w:t xml:space="preserve">• Познакомить с основными простейшими принципами электроники; </w:t>
      </w:r>
    </w:p>
    <w:p w:rsidR="00F547C7" w:rsidRDefault="004B4889" w:rsidP="00F54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B">
        <w:rPr>
          <w:rFonts w:ascii="Times New Roman" w:hAnsi="Times New Roman" w:cs="Times New Roman"/>
          <w:sz w:val="28"/>
          <w:szCs w:val="28"/>
        </w:rPr>
        <w:t xml:space="preserve">• Сформировать общие сведения о природе электрического тока; </w:t>
      </w:r>
    </w:p>
    <w:p w:rsidR="004B4889" w:rsidRPr="0080437B" w:rsidRDefault="004B4889" w:rsidP="00F54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B">
        <w:rPr>
          <w:rFonts w:ascii="Times New Roman" w:hAnsi="Times New Roman" w:cs="Times New Roman"/>
          <w:sz w:val="28"/>
          <w:szCs w:val="28"/>
        </w:rPr>
        <w:t xml:space="preserve">• Усвоить правила выполнения электрических схем. </w:t>
      </w:r>
    </w:p>
    <w:p w:rsidR="00F547C7" w:rsidRDefault="004B4889" w:rsidP="00F54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7C7">
        <w:rPr>
          <w:rFonts w:ascii="Times New Roman" w:hAnsi="Times New Roman" w:cs="Times New Roman"/>
          <w:sz w:val="28"/>
          <w:szCs w:val="28"/>
          <w:u w:val="single"/>
        </w:rPr>
        <w:t>Метапредметные:</w:t>
      </w:r>
      <w:r w:rsidRPr="008043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7C7" w:rsidRDefault="004B4889" w:rsidP="00F54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B">
        <w:rPr>
          <w:rFonts w:ascii="Times New Roman" w:hAnsi="Times New Roman" w:cs="Times New Roman"/>
          <w:sz w:val="28"/>
          <w:szCs w:val="28"/>
        </w:rPr>
        <w:lastRenderedPageBreak/>
        <w:t xml:space="preserve">• Развивать образное и пространственное мышление, фантазию, творческую активность, а также мелкую моторику кисти рук, последовательность в выполнении действий; </w:t>
      </w:r>
    </w:p>
    <w:p w:rsidR="004B4889" w:rsidRPr="0080437B" w:rsidRDefault="004B4889" w:rsidP="00F54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B">
        <w:rPr>
          <w:rFonts w:ascii="Times New Roman" w:hAnsi="Times New Roman" w:cs="Times New Roman"/>
          <w:sz w:val="28"/>
          <w:szCs w:val="28"/>
        </w:rPr>
        <w:t xml:space="preserve">• Стимулировать интерес к экспериментированию и конструированию как содержательной поисково-познавательной деятельности. </w:t>
      </w:r>
    </w:p>
    <w:p w:rsidR="00F547C7" w:rsidRDefault="004B4889" w:rsidP="00F54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7C7">
        <w:rPr>
          <w:rFonts w:ascii="Times New Roman" w:hAnsi="Times New Roman" w:cs="Times New Roman"/>
          <w:sz w:val="28"/>
          <w:szCs w:val="28"/>
          <w:u w:val="single"/>
        </w:rPr>
        <w:t>Личностные:</w:t>
      </w:r>
      <w:r w:rsidRPr="008043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7C7" w:rsidRDefault="004B4889" w:rsidP="00F54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B">
        <w:rPr>
          <w:rFonts w:ascii="Times New Roman" w:hAnsi="Times New Roman" w:cs="Times New Roman"/>
          <w:sz w:val="28"/>
          <w:szCs w:val="28"/>
        </w:rPr>
        <w:t xml:space="preserve">• Формировать и повышать готовность и способность к самостоятельной, творческой и ответственной деятельности (образовательной, </w:t>
      </w:r>
      <w:proofErr w:type="spellStart"/>
      <w:r w:rsidRPr="0080437B">
        <w:rPr>
          <w:rFonts w:ascii="Times New Roman" w:hAnsi="Times New Roman" w:cs="Times New Roman"/>
          <w:sz w:val="28"/>
          <w:szCs w:val="28"/>
        </w:rPr>
        <w:t>проектноисследовательской</w:t>
      </w:r>
      <w:proofErr w:type="spellEnd"/>
      <w:r w:rsidRPr="0080437B">
        <w:rPr>
          <w:rFonts w:ascii="Times New Roman" w:hAnsi="Times New Roman" w:cs="Times New Roman"/>
          <w:sz w:val="28"/>
          <w:szCs w:val="28"/>
        </w:rPr>
        <w:t xml:space="preserve">, коммуникативной и т.д.); </w:t>
      </w:r>
    </w:p>
    <w:p w:rsidR="00D56A64" w:rsidRPr="0080437B" w:rsidRDefault="004B4889" w:rsidP="00F547C7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0437B">
        <w:rPr>
          <w:rFonts w:ascii="Times New Roman" w:hAnsi="Times New Roman" w:cs="Times New Roman"/>
          <w:sz w:val="28"/>
          <w:szCs w:val="28"/>
        </w:rPr>
        <w:t>• Формировать навыки продуктивного сотрудничества со сверстниками в образовательной, учебно-исследовательской и других видах деятельности.</w:t>
      </w:r>
    </w:p>
    <w:p w:rsidR="003D1E54" w:rsidRDefault="003D1E54" w:rsidP="00F547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ДООП «Основы электроники» </w:t>
      </w:r>
      <w:r>
        <w:rPr>
          <w:rFonts w:ascii="Times New Roman" w:hAnsi="Times New Roman" w:cs="Times New Roman"/>
          <w:sz w:val="28"/>
          <w:szCs w:val="28"/>
        </w:rPr>
        <w:t>состоит из двух модулей. Первый модуль «Знакомство с электроникой»</w:t>
      </w:r>
      <w:r w:rsidRPr="003D1E54">
        <w:rPr>
          <w:sz w:val="28"/>
          <w:szCs w:val="28"/>
        </w:rPr>
        <w:t xml:space="preserve"> </w:t>
      </w:r>
      <w:r w:rsidRPr="003D1E54">
        <w:rPr>
          <w:rFonts w:ascii="Times New Roman" w:hAnsi="Times New Roman" w:cs="Times New Roman"/>
          <w:sz w:val="28"/>
          <w:szCs w:val="28"/>
        </w:rPr>
        <w:t>с сентября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E54">
        <w:rPr>
          <w:rFonts w:ascii="Times New Roman" w:hAnsi="Times New Roman" w:cs="Times New Roman"/>
          <w:sz w:val="28"/>
          <w:szCs w:val="28"/>
        </w:rPr>
        <w:t>по декабрь 202</w:t>
      </w:r>
      <w:r w:rsidR="005A61B0">
        <w:rPr>
          <w:rFonts w:ascii="Times New Roman" w:hAnsi="Times New Roman" w:cs="Times New Roman"/>
          <w:sz w:val="28"/>
          <w:szCs w:val="28"/>
        </w:rPr>
        <w:t>5</w:t>
      </w:r>
      <w:r w:rsidRPr="003D1E54">
        <w:rPr>
          <w:rFonts w:ascii="Times New Roman" w:hAnsi="Times New Roman" w:cs="Times New Roman"/>
          <w:sz w:val="28"/>
          <w:szCs w:val="28"/>
        </w:rPr>
        <w:t xml:space="preserve"> г.</w:t>
      </w:r>
      <w:r w:rsidR="00F547C7">
        <w:rPr>
          <w:rFonts w:ascii="Times New Roman" w:hAnsi="Times New Roman" w:cs="Times New Roman"/>
          <w:sz w:val="28"/>
          <w:szCs w:val="28"/>
        </w:rPr>
        <w:t xml:space="preserve"> </w:t>
      </w:r>
      <w:r w:rsidRPr="003D1E54">
        <w:rPr>
          <w:rFonts w:ascii="Times New Roman" w:hAnsi="Times New Roman" w:cs="Times New Roman"/>
          <w:sz w:val="28"/>
          <w:szCs w:val="28"/>
        </w:rPr>
        <w:t>Объём 1 модуля 32 часа. Второй модуль «</w:t>
      </w:r>
      <w:r>
        <w:rPr>
          <w:rFonts w:ascii="Times New Roman" w:hAnsi="Times New Roman" w:cs="Times New Roman"/>
          <w:sz w:val="28"/>
          <w:szCs w:val="28"/>
        </w:rPr>
        <w:t>Источники энергии</w:t>
      </w:r>
      <w:r w:rsidRPr="003D1E54">
        <w:rPr>
          <w:rFonts w:ascii="Times New Roman" w:hAnsi="Times New Roman" w:cs="Times New Roman"/>
          <w:sz w:val="28"/>
          <w:szCs w:val="28"/>
        </w:rPr>
        <w:t>» с января по май 202</w:t>
      </w:r>
      <w:r w:rsidR="005A61B0">
        <w:rPr>
          <w:rFonts w:ascii="Times New Roman" w:hAnsi="Times New Roman" w:cs="Times New Roman"/>
          <w:sz w:val="28"/>
          <w:szCs w:val="28"/>
        </w:rPr>
        <w:t>6</w:t>
      </w:r>
      <w:r w:rsidRPr="003D1E54">
        <w:rPr>
          <w:rFonts w:ascii="Times New Roman" w:hAnsi="Times New Roman" w:cs="Times New Roman"/>
          <w:sz w:val="28"/>
          <w:szCs w:val="28"/>
        </w:rPr>
        <w:t xml:space="preserve"> г. Объем 2 модуля 40 часов.</w:t>
      </w:r>
    </w:p>
    <w:p w:rsidR="00D111ED" w:rsidRPr="007B5A6D" w:rsidRDefault="00D111ED" w:rsidP="00D111ED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5A6D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D111ED" w:rsidRPr="00F547C7" w:rsidRDefault="00D111ED" w:rsidP="00D111ED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547C7">
        <w:rPr>
          <w:rFonts w:ascii="Times New Roman" w:hAnsi="Times New Roman" w:cs="Times New Roman"/>
          <w:sz w:val="28"/>
          <w:szCs w:val="28"/>
          <w:u w:val="single"/>
        </w:rPr>
        <w:t xml:space="preserve">Личностные результаты: </w:t>
      </w:r>
    </w:p>
    <w:p w:rsidR="00D111ED" w:rsidRDefault="00D111ED" w:rsidP="00D111ED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B">
        <w:rPr>
          <w:rFonts w:ascii="Times New Roman" w:hAnsi="Times New Roman" w:cs="Times New Roman"/>
          <w:sz w:val="28"/>
          <w:szCs w:val="28"/>
        </w:rPr>
        <w:t xml:space="preserve">–Навыки продуктивного сотрудничества со сверстниками в образовательной, учебно-исследовательской и других видах деятельности; </w:t>
      </w:r>
    </w:p>
    <w:p w:rsidR="00D111ED" w:rsidRDefault="00D111ED" w:rsidP="00D111ED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B">
        <w:rPr>
          <w:rFonts w:ascii="Times New Roman" w:hAnsi="Times New Roman" w:cs="Times New Roman"/>
          <w:sz w:val="28"/>
          <w:szCs w:val="28"/>
        </w:rPr>
        <w:t xml:space="preserve">– Умение работать в коллективе; </w:t>
      </w:r>
    </w:p>
    <w:p w:rsidR="00D111ED" w:rsidRPr="0080437B" w:rsidRDefault="00D111ED" w:rsidP="00D111ED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0437B">
        <w:rPr>
          <w:rFonts w:ascii="Times New Roman" w:hAnsi="Times New Roman" w:cs="Times New Roman"/>
          <w:sz w:val="28"/>
          <w:szCs w:val="28"/>
        </w:rPr>
        <w:t>– Готовность и способность к самостоятельной, творческой и ответственной деятельности (образовательной, проектно-исследовательской, коммуникативной и т.д</w:t>
      </w:r>
      <w:r>
        <w:rPr>
          <w:rFonts w:ascii="Times New Roman" w:hAnsi="Times New Roman" w:cs="Times New Roman"/>
          <w:sz w:val="28"/>
          <w:szCs w:val="28"/>
        </w:rPr>
        <w:t>.).</w:t>
      </w:r>
    </w:p>
    <w:p w:rsidR="00D111ED" w:rsidRPr="00F547C7" w:rsidRDefault="00D111ED" w:rsidP="00D111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 w:rsidRPr="00F547C7">
        <w:rPr>
          <w:sz w:val="28"/>
          <w:szCs w:val="28"/>
          <w:u w:val="single"/>
        </w:rPr>
        <w:t xml:space="preserve">Предметные результаты: </w:t>
      </w:r>
    </w:p>
    <w:p w:rsidR="00D111ED" w:rsidRDefault="00D111ED" w:rsidP="00D111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0437B">
        <w:rPr>
          <w:sz w:val="28"/>
          <w:szCs w:val="28"/>
        </w:rPr>
        <w:t xml:space="preserve">– Усвоение основных простейших принципов электроники; </w:t>
      </w:r>
    </w:p>
    <w:p w:rsidR="00D111ED" w:rsidRDefault="00D111ED" w:rsidP="00D111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0437B">
        <w:rPr>
          <w:sz w:val="28"/>
          <w:szCs w:val="28"/>
        </w:rPr>
        <w:t xml:space="preserve">– Сформированы общие сведения о природе электрического тока; </w:t>
      </w:r>
    </w:p>
    <w:p w:rsidR="00D111ED" w:rsidRDefault="00D111ED" w:rsidP="00D111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7"/>
          <w:szCs w:val="17"/>
        </w:rPr>
      </w:pPr>
      <w:r w:rsidRPr="0080437B">
        <w:rPr>
          <w:sz w:val="28"/>
          <w:szCs w:val="28"/>
        </w:rPr>
        <w:t>– Усвоены правила выполнения электрических схем</w:t>
      </w:r>
    </w:p>
    <w:p w:rsidR="00D111ED" w:rsidRPr="00F547C7" w:rsidRDefault="00D111ED" w:rsidP="00D111ED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547C7">
        <w:rPr>
          <w:rFonts w:ascii="Times New Roman" w:hAnsi="Times New Roman" w:cs="Times New Roman"/>
          <w:sz w:val="28"/>
          <w:szCs w:val="28"/>
          <w:u w:val="single"/>
        </w:rPr>
        <w:t xml:space="preserve">Метапредметные результаты: </w:t>
      </w:r>
    </w:p>
    <w:p w:rsidR="00D111ED" w:rsidRDefault="00D111ED" w:rsidP="00D111ED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37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0437B">
        <w:rPr>
          <w:rFonts w:ascii="Times New Roman" w:hAnsi="Times New Roman" w:cs="Times New Roman"/>
          <w:sz w:val="28"/>
          <w:szCs w:val="28"/>
        </w:rPr>
        <w:t xml:space="preserve">нтерес к экспериментированию и конструированию как содержательной поисково-познавательной деятельности. </w:t>
      </w:r>
    </w:p>
    <w:p w:rsidR="00D111ED" w:rsidRDefault="00D111ED" w:rsidP="00D111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Развити</w:t>
      </w:r>
      <w:r w:rsidRPr="0080437B">
        <w:rPr>
          <w:sz w:val="28"/>
          <w:szCs w:val="28"/>
        </w:rPr>
        <w:t>е образно</w:t>
      </w:r>
      <w:r>
        <w:rPr>
          <w:sz w:val="28"/>
          <w:szCs w:val="28"/>
        </w:rPr>
        <w:t>го</w:t>
      </w:r>
      <w:r w:rsidRPr="0080437B">
        <w:rPr>
          <w:sz w:val="28"/>
          <w:szCs w:val="28"/>
        </w:rPr>
        <w:t xml:space="preserve"> и пространственно</w:t>
      </w:r>
      <w:r>
        <w:rPr>
          <w:sz w:val="28"/>
          <w:szCs w:val="28"/>
        </w:rPr>
        <w:t>го мышления, фантазии</w:t>
      </w:r>
      <w:r w:rsidRPr="0080437B">
        <w:rPr>
          <w:sz w:val="28"/>
          <w:szCs w:val="28"/>
        </w:rPr>
        <w:t>, творческ</w:t>
      </w:r>
      <w:r>
        <w:rPr>
          <w:sz w:val="28"/>
          <w:szCs w:val="28"/>
        </w:rPr>
        <w:t>ой активности</w:t>
      </w:r>
      <w:r w:rsidRPr="0080437B">
        <w:rPr>
          <w:sz w:val="28"/>
          <w:szCs w:val="28"/>
        </w:rPr>
        <w:t>, а также мелк</w:t>
      </w:r>
      <w:r>
        <w:rPr>
          <w:sz w:val="28"/>
          <w:szCs w:val="28"/>
        </w:rPr>
        <w:t>ой моторики, последовательности</w:t>
      </w:r>
      <w:r w:rsidRPr="0080437B">
        <w:rPr>
          <w:sz w:val="28"/>
          <w:szCs w:val="28"/>
        </w:rPr>
        <w:t xml:space="preserve"> в выполнении действий; </w:t>
      </w:r>
    </w:p>
    <w:p w:rsidR="00D111ED" w:rsidRPr="00E573C1" w:rsidRDefault="00D111ED" w:rsidP="00D111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И</w:t>
      </w:r>
      <w:r w:rsidRPr="00A80A2B">
        <w:rPr>
          <w:color w:val="000000"/>
          <w:sz w:val="28"/>
          <w:szCs w:val="28"/>
        </w:rPr>
        <w:t>спользова</w:t>
      </w:r>
      <w:r>
        <w:rPr>
          <w:color w:val="000000"/>
          <w:sz w:val="28"/>
          <w:szCs w:val="28"/>
        </w:rPr>
        <w:t>ние приобретенных знаний и навыков</w:t>
      </w:r>
      <w:r w:rsidRPr="00A80A2B">
        <w:rPr>
          <w:color w:val="000000"/>
          <w:sz w:val="28"/>
          <w:szCs w:val="28"/>
        </w:rPr>
        <w:t xml:space="preserve"> для решения учебных и практических задач.</w:t>
      </w:r>
    </w:p>
    <w:p w:rsidR="00D111ED" w:rsidRPr="00D111ED" w:rsidRDefault="00D111ED" w:rsidP="00D111ED">
      <w:pPr>
        <w:spacing w:line="360" w:lineRule="auto"/>
        <w:ind w:firstLine="360"/>
        <w:jc w:val="both"/>
        <w:outlineLvl w:val="3"/>
        <w:rPr>
          <w:rFonts w:ascii="Times New Roman" w:hAnsi="Times New Roman"/>
          <w:bCs/>
          <w:sz w:val="28"/>
          <w:szCs w:val="28"/>
          <w:lang w:eastAsia="ru-RU"/>
        </w:rPr>
      </w:pPr>
      <w:r w:rsidRPr="00E573C1">
        <w:rPr>
          <w:rFonts w:ascii="Times New Roman" w:hAnsi="Times New Roman" w:cs="Times New Roman"/>
          <w:b/>
          <w:sz w:val="28"/>
          <w:szCs w:val="28"/>
        </w:rPr>
        <w:t>Формы аттестации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47AB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823470">
        <w:rPr>
          <w:rFonts w:ascii="Times New Roman" w:hAnsi="Times New Roman"/>
          <w:sz w:val="28"/>
          <w:szCs w:val="28"/>
          <w:lang w:eastAsia="ru-RU"/>
        </w:rPr>
        <w:t xml:space="preserve">ля определения достижений обучающихся планируемых результатов программой предусматривается: по завершению первого модуля </w:t>
      </w:r>
      <w:r>
        <w:rPr>
          <w:rFonts w:ascii="Times New Roman" w:hAnsi="Times New Roman"/>
          <w:sz w:val="28"/>
          <w:szCs w:val="28"/>
          <w:lang w:eastAsia="ru-RU"/>
        </w:rPr>
        <w:t>промежуточный контроль в форме теста</w:t>
      </w:r>
      <w:r w:rsidRPr="00823470">
        <w:rPr>
          <w:rFonts w:ascii="Times New Roman" w:hAnsi="Times New Roman"/>
          <w:sz w:val="28"/>
          <w:szCs w:val="28"/>
          <w:lang w:eastAsia="ru-RU"/>
        </w:rPr>
        <w:t xml:space="preserve"> (Приложение №1), в конце второго модуля </w:t>
      </w:r>
      <w:r>
        <w:rPr>
          <w:rFonts w:ascii="Times New Roman" w:hAnsi="Times New Roman"/>
          <w:sz w:val="28"/>
          <w:szCs w:val="28"/>
          <w:lang w:eastAsia="ru-RU"/>
        </w:rPr>
        <w:t>итоговый контроль в форме проекта</w:t>
      </w:r>
      <w:r w:rsidRPr="00823470">
        <w:rPr>
          <w:rFonts w:ascii="Times New Roman" w:hAnsi="Times New Roman"/>
          <w:bCs/>
          <w:sz w:val="28"/>
          <w:szCs w:val="28"/>
          <w:lang w:eastAsia="ru-RU"/>
        </w:rPr>
        <w:t xml:space="preserve"> (Приложение №2)</w:t>
      </w:r>
      <w:r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DB4BDD" w:rsidRPr="007B5A6D" w:rsidRDefault="003D1E54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план первого модуля</w:t>
      </w:r>
      <w:r w:rsidR="00DB4BDD" w:rsidRPr="007B5A6D">
        <w:rPr>
          <w:rFonts w:ascii="Times New Roman" w:hAnsi="Times New Roman" w:cs="Times New Roman"/>
          <w:b/>
          <w:sz w:val="28"/>
          <w:szCs w:val="28"/>
        </w:rPr>
        <w:t xml:space="preserve"> «Знакомство с электроникой»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758"/>
        <w:gridCol w:w="2610"/>
        <w:gridCol w:w="1133"/>
        <w:gridCol w:w="1416"/>
        <w:gridCol w:w="1169"/>
        <w:gridCol w:w="2210"/>
      </w:tblGrid>
      <w:tr w:rsidR="00473F61" w:rsidRPr="0080437B" w:rsidTr="0080437B"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473F61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8043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№ п/п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473F61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8043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Название темы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473F61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8043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Всего часов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473F61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8043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Теория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473F61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8043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Практика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61" w:rsidRPr="0080437B" w:rsidRDefault="00473F61" w:rsidP="003D1E54">
            <w:pPr>
              <w:spacing w:after="0" w:line="36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3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Итоги (форма аттестации обучающихся)</w:t>
            </w:r>
          </w:p>
        </w:tc>
      </w:tr>
      <w:tr w:rsidR="00473F61" w:rsidRPr="0080437B" w:rsidTr="0080437B"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473F61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0437B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1.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8A6488" w:rsidP="003D1E5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473F61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0437B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473F61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0437B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1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473F61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0437B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1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61" w:rsidRPr="0080437B" w:rsidRDefault="00383460" w:rsidP="003D1E54">
            <w:pPr>
              <w:spacing w:after="0" w:line="36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37B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473F61" w:rsidRPr="0080437B" w:rsidTr="0080437B"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473F61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37B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473F61" w:rsidP="003D1E5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0437B">
              <w:rPr>
                <w:rFonts w:ascii="Times New Roman" w:hAnsi="Times New Roman" w:cs="Times New Roman"/>
                <w:sz w:val="28"/>
                <w:szCs w:val="28"/>
              </w:rPr>
              <w:t>Источники питания и света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383460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383460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383460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61" w:rsidRPr="0080437B" w:rsidRDefault="006173E9" w:rsidP="003D1E54">
            <w:pPr>
              <w:spacing w:after="0" w:line="36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37B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473F61" w:rsidRPr="0080437B" w:rsidTr="0080437B"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473F61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37B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3.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8A6488" w:rsidP="003D1E5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Электродвигатели и электроизмерительные приборы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383460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383460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383460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61" w:rsidRPr="0080437B" w:rsidRDefault="006173E9" w:rsidP="003D1E54">
            <w:pPr>
              <w:spacing w:after="0" w:line="36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37B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473F61" w:rsidRPr="0080437B" w:rsidTr="0080437B"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473F61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37B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4.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6173E9" w:rsidP="003D1E5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0437B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6173E9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0437B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6173E9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0437B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61" w:rsidRPr="0080437B" w:rsidRDefault="00383460" w:rsidP="003D1E5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0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61" w:rsidRPr="0080437B" w:rsidRDefault="006173E9" w:rsidP="003D1E54">
            <w:pPr>
              <w:spacing w:after="0" w:line="36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37B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6173E9" w:rsidRPr="0080437B" w:rsidTr="0080437B">
        <w:trPr>
          <w:trHeight w:val="70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3E9" w:rsidRPr="0080437B" w:rsidRDefault="006173E9" w:rsidP="003D1E54">
            <w:pPr>
              <w:snapToGrid w:val="0"/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3E9" w:rsidRPr="0080437B" w:rsidRDefault="006173E9" w:rsidP="003D1E5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37B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3E9" w:rsidRPr="0080437B" w:rsidRDefault="00383460" w:rsidP="003D1E5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3E9" w:rsidRPr="0080437B" w:rsidRDefault="00383460" w:rsidP="003D1E5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73E9" w:rsidRPr="0080437B" w:rsidRDefault="00EC43EE" w:rsidP="003D1E5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73E9" w:rsidRPr="0080437B" w:rsidRDefault="006173E9" w:rsidP="003D1E54">
            <w:pPr>
              <w:snapToGrid w:val="0"/>
              <w:spacing w:after="0" w:line="36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344E" w:rsidRDefault="00CD344E" w:rsidP="003D1E54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</w:pPr>
    </w:p>
    <w:p w:rsidR="008104DF" w:rsidRPr="008104DF" w:rsidRDefault="008104DF" w:rsidP="008104DF">
      <w:pPr>
        <w:tabs>
          <w:tab w:val="num" w:pos="720"/>
        </w:tabs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5A6D">
        <w:rPr>
          <w:rFonts w:ascii="Times New Roman" w:hAnsi="Times New Roman" w:cs="Times New Roman"/>
          <w:b/>
          <w:sz w:val="28"/>
          <w:szCs w:val="28"/>
        </w:rPr>
        <w:t>Содержание учебного плана</w:t>
      </w:r>
      <w:r>
        <w:rPr>
          <w:rFonts w:ascii="Times New Roman" w:hAnsi="Times New Roman" w:cs="Times New Roman"/>
          <w:b/>
          <w:sz w:val="28"/>
          <w:szCs w:val="28"/>
        </w:rPr>
        <w:t xml:space="preserve"> первого </w:t>
      </w:r>
      <w:r w:rsidR="00046879">
        <w:rPr>
          <w:rFonts w:ascii="Times New Roman" w:hAnsi="Times New Roman" w:cs="Times New Roman"/>
          <w:b/>
          <w:sz w:val="28"/>
          <w:szCs w:val="28"/>
        </w:rPr>
        <w:t>модуля</w:t>
      </w:r>
    </w:p>
    <w:p w:rsidR="008104DF" w:rsidRPr="0080437B" w:rsidRDefault="008104DF" w:rsidP="00810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  Вводное занятие</w:t>
      </w:r>
    </w:p>
    <w:p w:rsidR="008104DF" w:rsidRPr="0080437B" w:rsidRDefault="008104DF" w:rsidP="00810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Теория: Знакомство с конструктором и его возможностями, с элементами электрической цепи: источник питания, ключ, лампа накаливания, соединительные проводники, с принципами работы электрических цепей, с обозначением элементов цепи.</w:t>
      </w:r>
    </w:p>
    <w:p w:rsidR="008104DF" w:rsidRPr="0080437B" w:rsidRDefault="008104DF" w:rsidP="00810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Практика: Знакомство с электронным конструктором. Игра – знакомство.</w:t>
      </w:r>
    </w:p>
    <w:p w:rsidR="008104DF" w:rsidRPr="0080437B" w:rsidRDefault="008104DF" w:rsidP="00810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2.      </w:t>
      </w:r>
      <w:r w:rsidRPr="0080437B">
        <w:rPr>
          <w:rFonts w:ascii="Times New Roman" w:hAnsi="Times New Roman" w:cs="Times New Roman"/>
          <w:sz w:val="28"/>
          <w:szCs w:val="28"/>
        </w:rPr>
        <w:t>Источники питания и света</w:t>
      </w:r>
    </w:p>
    <w:p w:rsidR="008104DF" w:rsidRPr="0080437B" w:rsidRDefault="008104DF" w:rsidP="00810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Теория:</w:t>
      </w:r>
      <w:r w:rsidR="00F54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электроника, и для чего она нужна? Что такое электрический ток?</w:t>
      </w:r>
    </w:p>
    <w:p w:rsidR="008104DF" w:rsidRPr="0080437B" w:rsidRDefault="008104DF" w:rsidP="00810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электрическая цепь и электрическая схема?</w:t>
      </w:r>
      <w:r w:rsidRPr="00CD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придумал электронику? Знакомство с радиодеталями. Источники питания. Строение и работа батареи, аккумулятора. Переключатели. Источники света: лампочки и светодиоды.</w:t>
      </w:r>
    </w:p>
    <w:p w:rsidR="008104DF" w:rsidRPr="0080437B" w:rsidRDefault="008104DF" w:rsidP="00810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Практика: Статическое электричество.</w:t>
      </w:r>
    </w:p>
    <w:p w:rsidR="008104DF" w:rsidRPr="0080437B" w:rsidRDefault="008104DF" w:rsidP="00810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3.      </w:t>
      </w:r>
      <w:r>
        <w:rPr>
          <w:rFonts w:ascii="Times New Roman" w:hAnsi="Times New Roman" w:cs="Times New Roman"/>
          <w:sz w:val="28"/>
          <w:szCs w:val="28"/>
        </w:rPr>
        <w:t>Электродвигатели и электроизмерительные приборы</w:t>
      </w:r>
    </w:p>
    <w:p w:rsidR="008104DF" w:rsidRPr="0080437B" w:rsidRDefault="008104DF" w:rsidP="00810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Теория: Устройство и работа электродвигателей и электрогенераторов. Электроизмерительные приборы. </w:t>
      </w:r>
    </w:p>
    <w:p w:rsidR="008104DF" w:rsidRDefault="008104DF" w:rsidP="00F547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Практика:</w:t>
      </w:r>
      <w:r w:rsidR="00F54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Сборка простых электрических схем, учимся чертить схему фонарика. Последовательное и параллельное включение батарей. Последовательное и параллельное включение переключателей. Схемы включения лампы и светодиода. Изменение скорости вращения двигателя. Электродвигатель в качестве электрогенератора. Тестеры электропроводимости. Работа с </w:t>
      </w:r>
      <w:proofErr w:type="spellStart"/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мультиметром</w:t>
      </w:r>
      <w:proofErr w:type="spellEnd"/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46879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879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879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879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879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879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879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879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879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879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879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879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879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879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879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879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879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879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879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6879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046879" w:rsidSect="00CD10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6879" w:rsidRPr="00B34BEC" w:rsidRDefault="00046879" w:rsidP="0004687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Календарный учебный</w:t>
      </w:r>
      <w:r w:rsidRPr="00B34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график</w:t>
      </w:r>
      <w:r w:rsidRPr="00B34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первого </w:t>
      </w:r>
      <w:r w:rsidRPr="00B34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модуля «Знакомство с электроникой»</w:t>
      </w:r>
    </w:p>
    <w:tbl>
      <w:tblPr>
        <w:tblW w:w="15600" w:type="dxa"/>
        <w:tblInd w:w="-181" w:type="dxa"/>
        <w:tblLayout w:type="fixed"/>
        <w:tblLook w:val="0000" w:firstRow="0" w:lastRow="0" w:firstColumn="0" w:lastColumn="0" w:noHBand="0" w:noVBand="0"/>
      </w:tblPr>
      <w:tblGrid>
        <w:gridCol w:w="749"/>
        <w:gridCol w:w="1830"/>
        <w:gridCol w:w="2141"/>
        <w:gridCol w:w="1071"/>
        <w:gridCol w:w="5782"/>
        <w:gridCol w:w="1713"/>
        <w:gridCol w:w="2314"/>
      </w:tblGrid>
      <w:tr w:rsidR="00046879" w:rsidRPr="00B34BEC" w:rsidTr="00046879">
        <w:trPr>
          <w:trHeight w:val="20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046879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 w:rsidRPr="000468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№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п.п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.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046879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046879"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>Месяц</w:t>
            </w:r>
            <w:proofErr w:type="spellEnd"/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046879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0468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Формат</w:t>
            </w:r>
            <w:proofErr w:type="spellEnd"/>
            <w:r w:rsidRPr="000468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0468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занятия</w:t>
            </w:r>
            <w:proofErr w:type="spellEnd"/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046879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0468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Кол-во</w:t>
            </w:r>
            <w:proofErr w:type="spellEnd"/>
            <w:r w:rsidRPr="000468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0468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часов</w:t>
            </w:r>
            <w:proofErr w:type="spellEnd"/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046879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0468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Тем</w:t>
            </w:r>
            <w:proofErr w:type="spellEnd"/>
            <w:r w:rsidRPr="00046879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а</w:t>
            </w:r>
            <w:r w:rsidRPr="000468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0468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занятия</w:t>
            </w:r>
            <w:proofErr w:type="spellEnd"/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046879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0468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Место</w:t>
            </w:r>
            <w:proofErr w:type="spellEnd"/>
            <w:r w:rsidRPr="000468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0468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прове</w:t>
            </w:r>
            <w:proofErr w:type="spellEnd"/>
            <w:r w:rsidRPr="00046879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-</w:t>
            </w:r>
            <w:proofErr w:type="spellStart"/>
            <w:r w:rsidRPr="000468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дения</w:t>
            </w:r>
            <w:proofErr w:type="spellEnd"/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Pr="00046879" w:rsidRDefault="00046879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68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Форма</w:t>
            </w:r>
            <w:proofErr w:type="spellEnd"/>
            <w:r w:rsidRPr="000468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04687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контроля</w:t>
            </w:r>
            <w:proofErr w:type="spellEnd"/>
          </w:p>
        </w:tc>
      </w:tr>
      <w:tr w:rsidR="00046879" w:rsidRPr="00B34BEC" w:rsidTr="00046879">
        <w:trPr>
          <w:trHeight w:val="200"/>
        </w:trPr>
        <w:tc>
          <w:tcPr>
            <w:tcW w:w="156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</w:pPr>
            <w:r w:rsidRPr="00B34BE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Вводное занятие</w:t>
            </w:r>
          </w:p>
        </w:tc>
      </w:tr>
      <w:tr w:rsidR="00046879" w:rsidRPr="00B34BEC" w:rsidTr="00046879">
        <w:trPr>
          <w:trHeight w:val="20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34BEC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сентябрь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техники безопасности. Знакомство с электронным конструктором.</w:t>
            </w:r>
          </w:p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– знакомство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</w:pPr>
            <w:r w:rsidRPr="0080437B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046879" w:rsidRPr="00B34BEC" w:rsidTr="00046879">
        <w:trPr>
          <w:trHeight w:val="200"/>
        </w:trPr>
        <w:tc>
          <w:tcPr>
            <w:tcW w:w="156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</w:pPr>
            <w:r w:rsidRPr="00B34BEC">
              <w:rPr>
                <w:rFonts w:ascii="Times New Roman" w:hAnsi="Times New Roman" w:cs="Times New Roman"/>
                <w:sz w:val="28"/>
                <w:szCs w:val="28"/>
              </w:rPr>
              <w:t>Источники питания и света</w:t>
            </w:r>
          </w:p>
        </w:tc>
      </w:tr>
      <w:tr w:rsidR="00046879" w:rsidRPr="00B34BEC" w:rsidTr="00046879">
        <w:trPr>
          <w:trHeight w:val="20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</w:pPr>
            <w:r w:rsidRPr="00B34BEC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сентябрь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F06FAF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электроника, и для чего она нужна? Что такое электрический ток? Что такое электрическая цепь и электрическая схема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36244D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296B05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046879" w:rsidRPr="00B34BEC" w:rsidTr="00046879">
        <w:trPr>
          <w:trHeight w:val="20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</w:pPr>
            <w:r w:rsidRPr="00B34BEC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сентябрь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F06FAF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придумал электронику. Знакомство с радиодеталями. Игра «Угадай кто «Я»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36244D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296B05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046879" w:rsidRPr="00B34BEC" w:rsidTr="00046879">
        <w:trPr>
          <w:trHeight w:val="20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4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34BEC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сентябрь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F06FAF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 xml:space="preserve">Групповое </w:t>
            </w:r>
            <w:r w:rsidRPr="00F06FAF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lastRenderedPageBreak/>
              <w:t>занятие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lastRenderedPageBreak/>
              <w:t>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«Последовательное включение батарей»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36244D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296B05">
              <w:rPr>
                <w:rFonts w:ascii="Times New Roman" w:hAnsi="Times New Roman" w:cs="Times New Roman"/>
                <w:sz w:val="28"/>
                <w:szCs w:val="28"/>
              </w:rPr>
              <w:t xml:space="preserve">опрос, </w:t>
            </w:r>
            <w:r w:rsidRPr="00296B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демонстрация</w:t>
            </w:r>
          </w:p>
        </w:tc>
      </w:tr>
      <w:tr w:rsidR="00046879" w:rsidRPr="00B34BEC" w:rsidTr="00046879">
        <w:trPr>
          <w:trHeight w:val="20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lastRenderedPageBreak/>
              <w:t>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октябрь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F06FAF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«Параллельное включение батарей»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36244D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991938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046879" w:rsidRPr="00B34BEC" w:rsidTr="00046879">
        <w:trPr>
          <w:trHeight w:val="20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6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октябрь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937F6B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«Последовательное и параллельное включение переключателей»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6F0A05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991938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046879" w:rsidRPr="00B34BEC" w:rsidTr="00046879">
        <w:trPr>
          <w:trHeight w:val="20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7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663C30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октябрь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937F6B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«Музыкальный звонок»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6F0A05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991938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046879" w:rsidRPr="00B34BEC" w:rsidTr="00046879">
        <w:trPr>
          <w:trHeight w:val="20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8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663C30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октябрь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937F6B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«Охранная сигнализация»</w:t>
            </w:r>
          </w:p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6F0A05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EE22EB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046879" w:rsidRPr="00B34BEC" w:rsidTr="00046879">
        <w:trPr>
          <w:trHeight w:val="20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9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F84CBF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ноябрь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937F6B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«Основные схемы включения»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6F0A05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EE22EB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046879" w:rsidRPr="00B34BEC" w:rsidTr="00046879">
        <w:trPr>
          <w:trHeight w:val="20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10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ноябрь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937F6B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«Попеременное включение лампы и светодиода»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6F0A05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EE22EB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046879" w:rsidRPr="00B34BEC" w:rsidTr="00046879">
        <w:trPr>
          <w:trHeight w:val="200"/>
        </w:trPr>
        <w:tc>
          <w:tcPr>
            <w:tcW w:w="156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34BEC">
              <w:rPr>
                <w:rFonts w:ascii="Times New Roman" w:hAnsi="Times New Roman" w:cs="Times New Roman"/>
                <w:sz w:val="28"/>
                <w:szCs w:val="28"/>
              </w:rPr>
              <w:t>Электродвигатели и электроизмерительные приборы</w:t>
            </w:r>
          </w:p>
        </w:tc>
      </w:tr>
      <w:tr w:rsidR="00046879" w:rsidRPr="00B34BEC" w:rsidTr="00046879">
        <w:trPr>
          <w:trHeight w:val="20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11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573F94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ноябрь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 xml:space="preserve">Групповое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lastRenderedPageBreak/>
              <w:t>занятие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lastRenderedPageBreak/>
              <w:t>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№1</w:t>
            </w:r>
          </w:p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«Изменение скорости вращения двигателя»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6F0A05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lastRenderedPageBreak/>
              <w:t>БЦДО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9F3A2D">
              <w:rPr>
                <w:rFonts w:ascii="Times New Roman" w:hAnsi="Times New Roman" w:cs="Times New Roman"/>
                <w:sz w:val="28"/>
                <w:szCs w:val="28"/>
              </w:rPr>
              <w:t xml:space="preserve">опрос, </w:t>
            </w:r>
            <w:r w:rsidRPr="009F3A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демонстрация</w:t>
            </w:r>
          </w:p>
        </w:tc>
      </w:tr>
      <w:tr w:rsidR="00046879" w:rsidRPr="00B34BEC" w:rsidTr="00046879">
        <w:trPr>
          <w:trHeight w:val="20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lastRenderedPageBreak/>
              <w:t>12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573F94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ноябрь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371CA2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№2</w:t>
            </w:r>
          </w:p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«Электродвигатель в качестве электрогенератора»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6F0A05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9F3A2D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046879" w:rsidRPr="00B34BEC" w:rsidTr="00046879">
        <w:trPr>
          <w:trHeight w:val="20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13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декабрь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371CA2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№3</w:t>
            </w:r>
          </w:p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«Потребление тока электродвигателем»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6F0A05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046879" w:rsidRPr="00B34BEC" w:rsidTr="00046879">
        <w:trPr>
          <w:trHeight w:val="20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14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FE0334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декабрь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371CA2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</w:t>
            </w:r>
          </w:p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«Тестеры электропроводимости»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6F0A05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046879" w:rsidRPr="00B34BEC" w:rsidTr="00046879">
        <w:trPr>
          <w:trHeight w:val="20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15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FE0334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декабрь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371CA2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</w:t>
            </w:r>
          </w:p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«Изучение работы </w:t>
            </w:r>
            <w:proofErr w:type="spellStart"/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мультиметра</w:t>
            </w:r>
            <w:proofErr w:type="spellEnd"/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705268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046879" w:rsidRPr="00B34BEC" w:rsidTr="00046879">
        <w:trPr>
          <w:trHeight w:val="20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16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FE0334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декабрь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Промежуточный контроль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 w:rsidRPr="00705268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046879" w:rsidRPr="00B34BEC" w:rsidTr="00046879">
        <w:trPr>
          <w:trHeight w:val="20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ИТОГО: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32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879" w:rsidRPr="00B34BEC" w:rsidRDefault="00046879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</w:p>
        </w:tc>
      </w:tr>
    </w:tbl>
    <w:p w:rsidR="00046879" w:rsidRDefault="00046879" w:rsidP="00046879">
      <w:pPr>
        <w:shd w:val="clear" w:color="auto" w:fill="FFFFFF"/>
        <w:tabs>
          <w:tab w:val="left" w:pos="684"/>
        </w:tabs>
        <w:spacing w:after="120" w:line="360" w:lineRule="auto"/>
        <w:jc w:val="both"/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sectPr w:rsidR="00046879" w:rsidSect="0004687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D344E" w:rsidRPr="00DB4BDD" w:rsidRDefault="008104DF" w:rsidP="00122EF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1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17"/>
          <w:lang w:eastAsia="ru-RU"/>
        </w:rPr>
        <w:lastRenderedPageBreak/>
        <w:t>Учебный план второго модуля</w:t>
      </w:r>
      <w:r w:rsidR="00DB4BDD" w:rsidRPr="00DB4BDD">
        <w:rPr>
          <w:rFonts w:ascii="Times New Roman" w:eastAsia="Times New Roman" w:hAnsi="Times New Roman" w:cs="Times New Roman"/>
          <w:b/>
          <w:bCs/>
          <w:color w:val="000000"/>
          <w:sz w:val="28"/>
          <w:szCs w:val="17"/>
          <w:lang w:eastAsia="ru-RU"/>
        </w:rPr>
        <w:t xml:space="preserve"> «Источники энергии»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758"/>
        <w:gridCol w:w="2610"/>
        <w:gridCol w:w="1133"/>
        <w:gridCol w:w="1416"/>
        <w:gridCol w:w="1169"/>
        <w:gridCol w:w="2210"/>
      </w:tblGrid>
      <w:tr w:rsidR="00DF5A46" w:rsidRPr="0080437B" w:rsidTr="006439EB"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A46" w:rsidRPr="0080437B" w:rsidRDefault="00DF5A46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8043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№ п/п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A46" w:rsidRPr="0080437B" w:rsidRDefault="00DF5A46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8043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Название темы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A46" w:rsidRPr="0080437B" w:rsidRDefault="00DF5A46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8043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Всего часов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A46" w:rsidRPr="0080437B" w:rsidRDefault="00DF5A46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8043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Теория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A46" w:rsidRPr="0080437B" w:rsidRDefault="00DF5A46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8043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Практика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46" w:rsidRPr="0080437B" w:rsidRDefault="00DF5A46" w:rsidP="003D1E54">
            <w:pPr>
              <w:spacing w:after="0" w:line="36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3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Итоги (форма аттестации обучающихся)</w:t>
            </w:r>
          </w:p>
        </w:tc>
      </w:tr>
      <w:tr w:rsidR="00DF5A46" w:rsidRPr="0080437B" w:rsidTr="006439EB"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A46" w:rsidRPr="0080437B" w:rsidRDefault="00CD344E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A46" w:rsidRPr="0080437B" w:rsidRDefault="00DF5A46" w:rsidP="003D1E5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Имитаторы звука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A46" w:rsidRPr="0080437B" w:rsidRDefault="00CD344E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A46" w:rsidRPr="0080437B" w:rsidRDefault="00CD344E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5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A46" w:rsidRPr="0080437B" w:rsidRDefault="00CD344E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17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46" w:rsidRPr="0080437B" w:rsidRDefault="00DF5A46" w:rsidP="003D1E54">
            <w:pPr>
              <w:spacing w:after="0" w:line="36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37B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DF5A46" w:rsidRPr="0080437B" w:rsidTr="006439EB">
        <w:trPr>
          <w:trHeight w:val="70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A46" w:rsidRPr="0080437B" w:rsidRDefault="00CD344E" w:rsidP="003D1E54">
            <w:pPr>
              <w:snapToGrid w:val="0"/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A46" w:rsidRPr="00DF5A46" w:rsidRDefault="00DF5A46" w:rsidP="003D1E5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DF5A46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Альтернативные </w:t>
            </w:r>
            <w:r w:rsidR="00EC43EE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</w:t>
            </w:r>
            <w:r w:rsidRPr="00DF5A46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сточники энергии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A46" w:rsidRPr="0080437B" w:rsidRDefault="00DF5A46" w:rsidP="003D1E5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8043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34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A46" w:rsidRPr="0080437B" w:rsidRDefault="00DF5A46" w:rsidP="003D1E5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8043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A46" w:rsidRPr="0080437B" w:rsidRDefault="00CD344E" w:rsidP="003D1E5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46" w:rsidRPr="0080437B" w:rsidRDefault="00DF5A46" w:rsidP="003D1E54">
            <w:pPr>
              <w:snapToGrid w:val="0"/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 w:rsidRPr="0080437B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DF5A46" w:rsidRPr="0080437B" w:rsidTr="006439EB"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A46" w:rsidRPr="0080437B" w:rsidRDefault="00DF5A46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A46" w:rsidRPr="0080437B" w:rsidRDefault="00DF5A46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ИТОГО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A46" w:rsidRPr="0080437B" w:rsidRDefault="00CD344E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40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A46" w:rsidRPr="0080437B" w:rsidRDefault="00CD344E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9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A46" w:rsidRPr="0080437B" w:rsidRDefault="00CD344E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31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46" w:rsidRPr="0080437B" w:rsidRDefault="00DF5A46" w:rsidP="003D1E54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</w:p>
        </w:tc>
      </w:tr>
    </w:tbl>
    <w:p w:rsidR="00A80A2B" w:rsidRDefault="00A80A2B" w:rsidP="003D1E54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17"/>
          <w:lang w:eastAsia="ru-RU"/>
        </w:rPr>
      </w:pPr>
    </w:p>
    <w:p w:rsidR="00CD344E" w:rsidRPr="008104DF" w:rsidRDefault="008104DF" w:rsidP="008104DF">
      <w:pPr>
        <w:tabs>
          <w:tab w:val="num" w:pos="720"/>
        </w:tabs>
        <w:spacing w:line="360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17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учебного плана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17"/>
          <w:lang w:eastAsia="ru-RU"/>
        </w:rPr>
        <w:t>второго модуля</w:t>
      </w:r>
      <w:r w:rsidR="00A80A2B" w:rsidRPr="00DB4BDD">
        <w:rPr>
          <w:rFonts w:ascii="Times New Roman" w:eastAsia="Times New Roman" w:hAnsi="Times New Roman" w:cs="Times New Roman"/>
          <w:b/>
          <w:bCs/>
          <w:color w:val="000000"/>
          <w:sz w:val="28"/>
          <w:szCs w:val="17"/>
          <w:lang w:eastAsia="ru-RU"/>
        </w:rPr>
        <w:t xml:space="preserve"> «Источники энергии»</w:t>
      </w:r>
    </w:p>
    <w:p w:rsidR="00CD344E" w:rsidRPr="00CD344E" w:rsidRDefault="00CD344E" w:rsidP="003D1E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CD344E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CD344E">
        <w:rPr>
          <w:rFonts w:ascii="Times New Roman" w:eastAsia="Times New Roman" w:hAnsi="Times New Roman" w:cs="Times New Roman"/>
          <w:sz w:val="28"/>
          <w:szCs w:val="28"/>
          <w:lang w:bidi="en-US"/>
        </w:rPr>
        <w:t>Имитаторы звука</w:t>
      </w:r>
    </w:p>
    <w:p w:rsidR="00CD344E" w:rsidRDefault="00DB4BDD" w:rsidP="003D1E5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Теория:</w:t>
      </w:r>
      <w:r w:rsidRPr="00DB4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Резисторы и реостаты. Проводники и диэлектрики.</w:t>
      </w:r>
      <w:r w:rsidRPr="00DB4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Громкоговоритель. Конденсаторы. Фоторезистор. Интегральные микросхемы.</w:t>
      </w:r>
    </w:p>
    <w:p w:rsidR="00DB4BDD" w:rsidRPr="00CD344E" w:rsidRDefault="00DB4BDD" w:rsidP="003D1E54">
      <w:pPr>
        <w:spacing w:line="360" w:lineRule="auto"/>
        <w:jc w:val="both"/>
        <w:rPr>
          <w:lang w:eastAsia="ru-RU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Практика:</w:t>
      </w:r>
      <w:r w:rsidRPr="00DB4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Резистор как ограничитель тока. Переменный резистор как делитель напряжения. Знакомство со способами соединения проводников, умение находить их в схемах. Воспроизведение различных звуков. Плавное выключение света (конденсатор). Сборка цепей с ИС </w:t>
      </w:r>
      <w:proofErr w:type="gramStart"/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заменой элементов</w:t>
      </w:r>
      <w:proofErr w:type="gramEnd"/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цепи. Знакомство с устройством динамика и микрофона. Подготовка к выставкам и конкурсам.</w:t>
      </w:r>
    </w:p>
    <w:p w:rsidR="008A6488" w:rsidRPr="0080437B" w:rsidRDefault="00CD344E" w:rsidP="003D1E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A6488"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  Работа со схемами конструктора «Альтернативные источники энергии»</w:t>
      </w:r>
    </w:p>
    <w:p w:rsidR="008A6488" w:rsidRPr="0080437B" w:rsidRDefault="008A6488" w:rsidP="003D1E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Теория: Источники энергии будущего. Знакомство с деталями конструктора.</w:t>
      </w:r>
    </w:p>
    <w:p w:rsidR="007B5A6D" w:rsidRDefault="008A6488" w:rsidP="00F547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Практика:</w:t>
      </w:r>
      <w:r w:rsidR="00BE3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Механическая, солнечная энергия. Энергия ветра и воды. Водородная энергия. Подготовка к выставкам и конкурсам.</w:t>
      </w:r>
    </w:p>
    <w:p w:rsidR="00122EFB" w:rsidRDefault="00122EFB" w:rsidP="00F547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EFB" w:rsidRPr="00F547C7" w:rsidRDefault="00122EFB" w:rsidP="00F547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EFB" w:rsidRDefault="00122EFB" w:rsidP="00122EFB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  <w:sectPr w:rsidR="00122EFB" w:rsidSect="00CD10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2EFB" w:rsidRPr="00B739A9" w:rsidRDefault="00122EFB" w:rsidP="00122EFB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9A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Календарный учебный график </w:t>
      </w:r>
      <w:r>
        <w:rPr>
          <w:rFonts w:ascii="Times New Roman" w:hAnsi="Times New Roman" w:cs="Times New Roman"/>
          <w:b/>
          <w:sz w:val="28"/>
          <w:szCs w:val="28"/>
        </w:rPr>
        <w:t xml:space="preserve">второго </w:t>
      </w:r>
      <w:r w:rsidRPr="00B739A9">
        <w:rPr>
          <w:rFonts w:ascii="Times New Roman" w:hAnsi="Times New Roman" w:cs="Times New Roman"/>
          <w:b/>
          <w:sz w:val="28"/>
          <w:szCs w:val="28"/>
        </w:rPr>
        <w:t>модуля «Источники энергии»</w:t>
      </w:r>
    </w:p>
    <w:tbl>
      <w:tblPr>
        <w:tblW w:w="15615" w:type="dxa"/>
        <w:tblInd w:w="-181" w:type="dxa"/>
        <w:tblLayout w:type="fixed"/>
        <w:tblLook w:val="0000" w:firstRow="0" w:lastRow="0" w:firstColumn="0" w:lastColumn="0" w:noHBand="0" w:noVBand="0"/>
      </w:tblPr>
      <w:tblGrid>
        <w:gridCol w:w="750"/>
        <w:gridCol w:w="2046"/>
        <w:gridCol w:w="1928"/>
        <w:gridCol w:w="1072"/>
        <w:gridCol w:w="5788"/>
        <w:gridCol w:w="1715"/>
        <w:gridCol w:w="2316"/>
      </w:tblGrid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</w:pPr>
            <w:r w:rsidRPr="00BE358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№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>Месяц</w:t>
            </w:r>
            <w:proofErr w:type="spellEnd"/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BE358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Формат</w:t>
            </w:r>
            <w:proofErr w:type="spellEnd"/>
            <w:r w:rsidRPr="00BE358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BE358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занятия</w:t>
            </w:r>
            <w:proofErr w:type="spellEnd"/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BE358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Кол-во</w:t>
            </w:r>
            <w:proofErr w:type="spellEnd"/>
            <w:r w:rsidRPr="00BE358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BE358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часов</w:t>
            </w:r>
            <w:proofErr w:type="spellEnd"/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BE358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Тем</w:t>
            </w:r>
            <w:proofErr w:type="spellEnd"/>
            <w:r w:rsidRPr="00BE358E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а</w:t>
            </w:r>
            <w:r w:rsidRPr="00BE358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BE358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занятия</w:t>
            </w:r>
            <w:proofErr w:type="spellEnd"/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BE358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Место</w:t>
            </w:r>
            <w:proofErr w:type="spellEnd"/>
            <w:r w:rsidRPr="00BE358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BE358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прове</w:t>
            </w:r>
            <w:proofErr w:type="spellEnd"/>
            <w:r w:rsidRPr="00BE358E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-</w:t>
            </w:r>
            <w:proofErr w:type="spellStart"/>
            <w:r w:rsidRPr="00BE358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дения</w:t>
            </w:r>
            <w:proofErr w:type="spellEnd"/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358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Форма</w:t>
            </w:r>
            <w:proofErr w:type="spellEnd"/>
            <w:r w:rsidRPr="00BE358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BE358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bidi="en-US"/>
              </w:rPr>
              <w:t>контроля</w:t>
            </w:r>
            <w:proofErr w:type="spellEnd"/>
          </w:p>
        </w:tc>
      </w:tr>
      <w:tr w:rsidR="00122EFB" w:rsidRPr="00BE358E" w:rsidTr="00122EFB">
        <w:trPr>
          <w:trHeight w:val="560"/>
        </w:trPr>
        <w:tc>
          <w:tcPr>
            <w:tcW w:w="156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b/>
                <w:sz w:val="28"/>
                <w:szCs w:val="28"/>
                <w:lang w:bidi="en-US"/>
              </w:rPr>
              <w:t>Имитаторы звука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1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январь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«Резистор как ограничитель тока»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Default="00122EFB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январь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«Переменный резистор как делитель напряжения»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Default="00122EFB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3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январь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«Последовательное</w:t>
            </w:r>
            <w:r w:rsidRPr="00BE35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параллельное соединение резисторов»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Default="00122EFB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4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февраль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«Смешанное включение элементов»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Default="00122EFB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5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февраль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«Воспроизведение различных звуков»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Default="00122EFB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lastRenderedPageBreak/>
              <w:t>6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февраль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«Воспроизведение различных звуков»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Default="00122EFB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7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февраль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«Зарядка и разрядка конденсатора. Плавное выключение света»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Default="00122EFB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8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март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Пактическая</w:t>
            </w:r>
            <w:proofErr w:type="spellEnd"/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работа</w:t>
            </w:r>
          </w:p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«Управление светом»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Default="00122EFB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9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март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«Музыкальная ИС. Создание проектов с музыкальной ИС»</w:t>
            </w:r>
          </w:p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Default="00122EFB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10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март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«Сигнальная ИС. Создание проектов с сигнальной ИС»</w:t>
            </w:r>
          </w:p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Default="00122EFB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11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март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«ИС «Звездные войны»»</w:t>
            </w:r>
          </w:p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Default="00122EFB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122EFB" w:rsidRPr="00BE358E" w:rsidTr="00122EFB">
        <w:trPr>
          <w:trHeight w:val="560"/>
        </w:trPr>
        <w:tc>
          <w:tcPr>
            <w:tcW w:w="156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Альтернативные источники энергии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lastRenderedPageBreak/>
              <w:t>12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март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Источники энергии будущего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Default="00122EFB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13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апрель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деталями конструктора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Default="00122EFB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14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апрель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Механическая энергия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Default="00122EFB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15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апрель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Солнечная энергия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Default="00122EFB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16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апрель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Энергия ветра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Default="00122EFB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17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май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Мультиисточник</w:t>
            </w:r>
            <w:proofErr w:type="spellEnd"/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питания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Default="00122EFB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18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май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Энергия воды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Default="00122EFB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>опрос, демонстрация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19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май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 xml:space="preserve">Групповое </w:t>
            </w: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lastRenderedPageBreak/>
              <w:t>занятие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lastRenderedPageBreak/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Водородная энергия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Default="00122EFB" w:rsidP="005A61B0">
            <w:pPr>
              <w:spacing w:line="360" w:lineRule="auto"/>
              <w:jc w:val="both"/>
            </w:pPr>
            <w:r w:rsidRPr="00EC559A">
              <w:rPr>
                <w:rFonts w:ascii="Times New Roman" w:hAnsi="Times New Roman" w:cs="Times New Roman"/>
                <w:sz w:val="28"/>
                <w:szCs w:val="28"/>
              </w:rPr>
              <w:t xml:space="preserve">опрос, </w:t>
            </w:r>
            <w:r w:rsidRPr="00EC55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демонстрация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lastRenderedPageBreak/>
              <w:t>20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май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Групповое занятие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35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8E"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БЦДО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Самостоятельная работа</w:t>
            </w:r>
          </w:p>
        </w:tc>
      </w:tr>
      <w:tr w:rsidR="00122EFB" w:rsidRPr="00BE358E" w:rsidTr="00122EFB">
        <w:trPr>
          <w:trHeight w:val="56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ИТОГО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40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EFB" w:rsidRPr="00BE358E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EFB" w:rsidRDefault="00122EFB" w:rsidP="005A61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</w:p>
        </w:tc>
      </w:tr>
    </w:tbl>
    <w:p w:rsidR="00122EFB" w:rsidRDefault="00122EFB" w:rsidP="00F547C7">
      <w:pPr>
        <w:tabs>
          <w:tab w:val="num" w:pos="720"/>
        </w:tabs>
        <w:spacing w:after="0"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EFB" w:rsidRDefault="00122EFB" w:rsidP="00F547C7">
      <w:pPr>
        <w:tabs>
          <w:tab w:val="num" w:pos="720"/>
        </w:tabs>
        <w:spacing w:after="0"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EFB" w:rsidRDefault="00122EFB" w:rsidP="00F547C7">
      <w:pPr>
        <w:tabs>
          <w:tab w:val="num" w:pos="720"/>
        </w:tabs>
        <w:spacing w:after="0"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EFB" w:rsidRDefault="00122EFB" w:rsidP="00F547C7">
      <w:pPr>
        <w:tabs>
          <w:tab w:val="num" w:pos="720"/>
        </w:tabs>
        <w:spacing w:after="0"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EFB" w:rsidRDefault="00122EFB" w:rsidP="00122EFB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122EFB" w:rsidSect="00122EF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111ED" w:rsidRDefault="00D111ED" w:rsidP="00D111ED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>Воспитательная деятельность</w:t>
      </w:r>
    </w:p>
    <w:p w:rsidR="00D111ED" w:rsidRDefault="00D111ED" w:rsidP="00D111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Цель воспитательной работы в ЦДО: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условий для развития творческой, нравственной, гармоничной, активной личности, способной к самореализации.</w:t>
      </w:r>
    </w:p>
    <w:p w:rsidR="00D111ED" w:rsidRPr="00B43F58" w:rsidRDefault="00D111ED" w:rsidP="00D111ED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u w:val="single"/>
        </w:rPr>
      </w:pPr>
      <w:r>
        <w:rPr>
          <w:rFonts w:ascii="Times New Roman" w:hAnsi="Times New Roman"/>
          <w:iCs/>
          <w:sz w:val="28"/>
          <w:szCs w:val="28"/>
          <w:u w:val="single"/>
        </w:rPr>
        <w:t>З</w:t>
      </w:r>
      <w:r w:rsidRPr="00B43F58">
        <w:rPr>
          <w:rFonts w:ascii="Times New Roman" w:hAnsi="Times New Roman"/>
          <w:iCs/>
          <w:sz w:val="28"/>
          <w:szCs w:val="28"/>
          <w:u w:val="single"/>
        </w:rPr>
        <w:t xml:space="preserve">адачи: </w:t>
      </w:r>
    </w:p>
    <w:p w:rsidR="00D111ED" w:rsidRDefault="00D111ED" w:rsidP="00D111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3F58">
        <w:rPr>
          <w:rFonts w:ascii="Times New Roman" w:hAnsi="Times New Roman"/>
          <w:sz w:val="28"/>
          <w:szCs w:val="28"/>
        </w:rPr>
        <w:t xml:space="preserve">- обеспечить необходимые условия для личностного развития, </w:t>
      </w:r>
      <w:r>
        <w:rPr>
          <w:rFonts w:ascii="Times New Roman" w:hAnsi="Times New Roman" w:cs="Times New Roman"/>
          <w:color w:val="000000"/>
          <w:sz w:val="28"/>
          <w:szCs w:val="28"/>
        </w:rPr>
        <w:t>саморазвития, выявления индивидуальных задатков, склонностей</w:t>
      </w:r>
      <w:r>
        <w:rPr>
          <w:rFonts w:ascii="Times New Roman" w:hAnsi="Times New Roman"/>
          <w:sz w:val="28"/>
          <w:szCs w:val="28"/>
        </w:rPr>
        <w:t>;</w:t>
      </w:r>
      <w:r w:rsidRPr="008D5AFE">
        <w:rPr>
          <w:rFonts w:ascii="Times New Roman" w:hAnsi="Times New Roman"/>
          <w:sz w:val="28"/>
          <w:szCs w:val="28"/>
        </w:rPr>
        <w:t xml:space="preserve"> </w:t>
      </w:r>
    </w:p>
    <w:p w:rsidR="00D111ED" w:rsidRPr="00B43F58" w:rsidRDefault="00D111ED" w:rsidP="00D111ED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43F58">
        <w:rPr>
          <w:rFonts w:ascii="Times New Roman" w:hAnsi="Times New Roman"/>
          <w:sz w:val="28"/>
          <w:szCs w:val="28"/>
        </w:rPr>
        <w:t>удовлетворять индивидуальные потребности обучающихся в</w:t>
      </w:r>
      <w:r>
        <w:rPr>
          <w:rFonts w:ascii="Times New Roman" w:hAnsi="Times New Roman"/>
          <w:sz w:val="28"/>
          <w:szCs w:val="28"/>
        </w:rPr>
        <w:t xml:space="preserve"> интеллектуальном, нравственном развитии;</w:t>
      </w:r>
    </w:p>
    <w:p w:rsidR="00D111ED" w:rsidRDefault="00D111ED" w:rsidP="00D111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43F58">
        <w:rPr>
          <w:rFonts w:ascii="Times New Roman" w:hAnsi="Times New Roman"/>
          <w:sz w:val="28"/>
          <w:szCs w:val="28"/>
        </w:rPr>
        <w:t>формировать общую культуру обучающихся</w:t>
      </w:r>
      <w:r>
        <w:rPr>
          <w:rFonts w:ascii="Times New Roman" w:hAnsi="Times New Roman"/>
          <w:sz w:val="28"/>
          <w:szCs w:val="28"/>
        </w:rPr>
        <w:t>;</w:t>
      </w:r>
    </w:p>
    <w:p w:rsidR="00D111ED" w:rsidRPr="00F221C5" w:rsidRDefault="00D111ED" w:rsidP="00D111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F221C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воспитывать бережное отношение к природе;</w:t>
      </w:r>
    </w:p>
    <w:p w:rsidR="00D111ED" w:rsidRPr="00F221C5" w:rsidRDefault="00D111ED" w:rsidP="00D111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F221C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развивать активную жизненную позицию ребенка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D111ED" w:rsidRPr="00007FC6" w:rsidRDefault="00D111ED" w:rsidP="00D111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07FC6">
        <w:rPr>
          <w:color w:val="000000"/>
          <w:sz w:val="28"/>
          <w:szCs w:val="28"/>
        </w:rPr>
        <w:t>адаптация ребёнка к жизни в социуме, его самореализация;</w:t>
      </w:r>
    </w:p>
    <w:p w:rsidR="00D111ED" w:rsidRPr="00007FC6" w:rsidRDefault="00D111ED" w:rsidP="00D111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07FC6">
        <w:rPr>
          <w:color w:val="000000"/>
          <w:sz w:val="28"/>
          <w:szCs w:val="28"/>
        </w:rPr>
        <w:t>развитие коммуникативных качеств;</w:t>
      </w:r>
    </w:p>
    <w:p w:rsidR="00D111ED" w:rsidRPr="00007FC6" w:rsidRDefault="00D111ED" w:rsidP="00D111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07FC6">
        <w:rPr>
          <w:color w:val="000000"/>
          <w:sz w:val="28"/>
          <w:szCs w:val="28"/>
        </w:rPr>
        <w:t>формирование самостоятельности, ответственности, взаимовыручки и взаимопомощи</w:t>
      </w:r>
      <w:r>
        <w:rPr>
          <w:color w:val="000000"/>
          <w:sz w:val="28"/>
          <w:szCs w:val="28"/>
        </w:rPr>
        <w:t>;</w:t>
      </w:r>
    </w:p>
    <w:p w:rsidR="00D111ED" w:rsidRPr="00046879" w:rsidRDefault="00D111ED" w:rsidP="00D111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07FC6">
        <w:rPr>
          <w:color w:val="000000"/>
          <w:sz w:val="28"/>
          <w:szCs w:val="28"/>
        </w:rPr>
        <w:t>умение работать над проектом в команде</w:t>
      </w:r>
      <w:r>
        <w:rPr>
          <w:color w:val="000000"/>
          <w:sz w:val="28"/>
          <w:szCs w:val="28"/>
        </w:rPr>
        <w:t>.</w:t>
      </w:r>
    </w:p>
    <w:p w:rsidR="00D111ED" w:rsidRPr="00734621" w:rsidRDefault="00D111ED" w:rsidP="00D111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B5A6D"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  <w:t>Методы воспитания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–это</w:t>
      </w:r>
      <w:r w:rsidRPr="00EB22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способы</w:t>
      </w:r>
      <w:r w:rsidRPr="00EB22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взаимодействия</w:t>
      </w:r>
      <w:r w:rsidRPr="00EB22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педагога</w:t>
      </w:r>
      <w:r w:rsidRPr="00EB22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воспитанников,</w:t>
      </w:r>
      <w:r w:rsidRPr="00EB22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ориентированные</w:t>
      </w:r>
      <w:r w:rsidRPr="00EB22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</w:t>
      </w:r>
      <w:r w:rsidRPr="00EB22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развитие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оциально</w:t>
      </w:r>
      <w:r w:rsidRPr="00EB22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значимых</w:t>
      </w:r>
      <w:r w:rsidRPr="00EB22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потребностей и мотиваций ребенка, его сознания и приемов поведения.</w:t>
      </w:r>
    </w:p>
    <w:p w:rsidR="00D111ED" w:rsidRPr="00EB22C9" w:rsidRDefault="00D111ED" w:rsidP="00D111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 методы формирования сознания (методы убеждения) – объяснение,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рассказ, беседа, диспут, пример;</w:t>
      </w:r>
    </w:p>
    <w:p w:rsidR="00D111ED" w:rsidRPr="00734621" w:rsidRDefault="00D111ED" w:rsidP="00D111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 методы организации деятельности и формирования опыта поведения –приучение, педагогическое требование, упражнение, общественное мнение,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воспитывающие ситуации;</w:t>
      </w:r>
    </w:p>
    <w:p w:rsidR="00D111ED" w:rsidRPr="00734621" w:rsidRDefault="00D111ED" w:rsidP="00D111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– методы стимулирования поведения и деятельности – </w:t>
      </w:r>
      <w:proofErr w:type="gramStart"/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поощрение(</w:t>
      </w:r>
      <w:proofErr w:type="gramEnd"/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выражение положительной оценки, признание качеств и поступков) и</w:t>
      </w:r>
      <w:r w:rsidRPr="00EB22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наказание</w:t>
      </w:r>
      <w:r w:rsidRPr="00EB22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(осуждение</w:t>
      </w:r>
      <w:r w:rsidRPr="00EB22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действий</w:t>
      </w:r>
      <w:r w:rsidRPr="00EB22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EB22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поступков,</w:t>
      </w:r>
      <w:r w:rsidRPr="00EB22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противоречащих</w:t>
      </w:r>
      <w:r w:rsidRPr="00EB22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нормам</w:t>
      </w:r>
      <w:r w:rsidRPr="00EB22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346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поведения).</w:t>
      </w:r>
    </w:p>
    <w:p w:rsidR="00D111ED" w:rsidRDefault="00D111ED" w:rsidP="00D111ED">
      <w:pPr>
        <w:shd w:val="clear" w:color="auto" w:fill="FFFFFF"/>
        <w:spacing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496ABE">
        <w:rPr>
          <w:rFonts w:ascii="Times New Roman" w:hAnsi="Times New Roman"/>
          <w:bCs/>
          <w:color w:val="000000"/>
          <w:sz w:val="28"/>
          <w:szCs w:val="28"/>
          <w:u w:val="single"/>
        </w:rPr>
        <w:t>Условия воспитания, анализ результатов</w:t>
      </w:r>
    </w:p>
    <w:p w:rsidR="00D111ED" w:rsidRPr="008104DF" w:rsidRDefault="00D111ED" w:rsidP="00D111ED">
      <w:pPr>
        <w:shd w:val="clear" w:color="auto" w:fill="FFFFFF"/>
        <w:spacing w:before="240" w:line="360" w:lineRule="auto"/>
        <w:jc w:val="both"/>
        <w:rPr>
          <w:rFonts w:ascii="Times New Roman" w:hAnsi="Times New Roman"/>
          <w:color w:val="000000"/>
          <w:sz w:val="28"/>
        </w:rPr>
      </w:pPr>
      <w:r w:rsidRPr="00496ABE">
        <w:rPr>
          <w:rFonts w:ascii="Times New Roman" w:hAnsi="Times New Roman"/>
          <w:color w:val="000000"/>
          <w:sz w:val="28"/>
        </w:rPr>
        <w:lastRenderedPageBreak/>
        <w:t xml:space="preserve">Воспитательный процесс </w:t>
      </w:r>
      <w:proofErr w:type="gramStart"/>
      <w:r w:rsidRPr="00496ABE">
        <w:rPr>
          <w:rFonts w:ascii="Times New Roman" w:hAnsi="Times New Roman"/>
          <w:color w:val="000000"/>
          <w:sz w:val="28"/>
        </w:rPr>
        <w:t>осуще</w:t>
      </w:r>
      <w:r>
        <w:rPr>
          <w:rFonts w:ascii="Times New Roman" w:hAnsi="Times New Roman"/>
          <w:color w:val="000000"/>
          <w:sz w:val="28"/>
        </w:rPr>
        <w:t xml:space="preserve">ствляется </w:t>
      </w:r>
      <w:r w:rsidRPr="00496ABE">
        <w:rPr>
          <w:rFonts w:ascii="Times New Roman" w:hAnsi="Times New Roman"/>
          <w:color w:val="000000"/>
          <w:sz w:val="28"/>
        </w:rPr>
        <w:t xml:space="preserve"> на</w:t>
      </w:r>
      <w:proofErr w:type="gramEnd"/>
      <w:r w:rsidRPr="00496ABE">
        <w:rPr>
          <w:rFonts w:ascii="Times New Roman" w:hAnsi="Times New Roman"/>
          <w:color w:val="000000"/>
          <w:sz w:val="28"/>
        </w:rPr>
        <w:t xml:space="preserve"> основной учебной базе реализации программы в организации дополнительного образования детей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496ABE">
        <w:rPr>
          <w:rFonts w:ascii="Times New Roman" w:hAnsi="Times New Roman"/>
          <w:color w:val="000000"/>
          <w:sz w:val="28"/>
        </w:rPr>
        <w:t>в соответствии с нормами</w:t>
      </w:r>
      <w:r>
        <w:rPr>
          <w:rFonts w:ascii="Times New Roman" w:hAnsi="Times New Roman"/>
          <w:color w:val="000000"/>
          <w:sz w:val="28"/>
        </w:rPr>
        <w:t xml:space="preserve"> и правилами работы организации.</w:t>
      </w:r>
      <w:r w:rsidRPr="00496ABE">
        <w:rPr>
          <w:rFonts w:ascii="Times New Roman" w:hAnsi="Times New Roman"/>
          <w:color w:val="000000"/>
          <w:sz w:val="28"/>
        </w:rPr>
        <w:t xml:space="preserve"> Анализ результатов воспитания проводится в процессе педагогического наблюдения за поведением детей, их общением, отношениями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496ABE">
        <w:rPr>
          <w:rFonts w:ascii="Times New Roman" w:hAnsi="Times New Roman"/>
          <w:color w:val="000000"/>
          <w:sz w:val="28"/>
        </w:rPr>
        <w:t>детей друг с другом, в коллективе, их отношением к педагогам, к выполнению своих заданий по программе. Косвенная оценка результатов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96ABE">
        <w:rPr>
          <w:rFonts w:ascii="Times New Roman" w:hAnsi="Times New Roman"/>
          <w:color w:val="000000"/>
          <w:sz w:val="28"/>
        </w:rPr>
        <w:t>воспитания, достижения целевых ориентиров воспитания по программе проводится путём опросов родителей в процессе реализации программы (о</w:t>
      </w:r>
      <w:r>
        <w:rPr>
          <w:rFonts w:ascii="Times New Roman" w:hAnsi="Times New Roman"/>
          <w:color w:val="000000"/>
          <w:sz w:val="28"/>
        </w:rPr>
        <w:t>тзывы родителей</w:t>
      </w:r>
      <w:r w:rsidRPr="00496ABE">
        <w:rPr>
          <w:rFonts w:ascii="Times New Roman" w:hAnsi="Times New Roman"/>
          <w:color w:val="000000"/>
          <w:sz w:val="28"/>
        </w:rPr>
        <w:t>) и после её завершения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96ABE">
        <w:rPr>
          <w:rFonts w:ascii="Times New Roman" w:hAnsi="Times New Roman"/>
          <w:color w:val="000000"/>
          <w:sz w:val="28"/>
        </w:rPr>
        <w:t>(итоговые исследования результатов реализа</w:t>
      </w:r>
      <w:r>
        <w:rPr>
          <w:rFonts w:ascii="Times New Roman" w:hAnsi="Times New Roman"/>
          <w:color w:val="000000"/>
          <w:sz w:val="28"/>
        </w:rPr>
        <w:t>ции программы за учебный год.)</w:t>
      </w:r>
      <w:r w:rsidRPr="00496ABE">
        <w:rPr>
          <w:rFonts w:ascii="Times New Roman" w:hAnsi="Times New Roman"/>
          <w:color w:val="000000"/>
          <w:sz w:val="28"/>
        </w:rPr>
        <w:t xml:space="preserve"> </w:t>
      </w:r>
    </w:p>
    <w:p w:rsidR="00D111ED" w:rsidRDefault="00D111ED" w:rsidP="00D111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План воспитательной работы в объединении: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22"/>
        <w:gridCol w:w="7040"/>
        <w:gridCol w:w="2019"/>
      </w:tblGrid>
      <w:tr w:rsidR="00D111ED" w:rsidTr="005A61B0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napToGrid w:val="0"/>
              <w:spacing w:before="34" w:line="360" w:lineRule="auto"/>
              <w:jc w:val="both"/>
            </w:pPr>
          </w:p>
        </w:tc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  <w:rPr>
                <w:rStyle w:val="FontStyle13"/>
                <w:bCs/>
                <w:sz w:val="28"/>
                <w:szCs w:val="28"/>
              </w:rPr>
            </w:pPr>
            <w:r>
              <w:rPr>
                <w:rStyle w:val="FontStyle13"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</w:pPr>
            <w:r>
              <w:rPr>
                <w:rStyle w:val="FontStyle13"/>
                <w:bCs/>
                <w:sz w:val="28"/>
                <w:szCs w:val="28"/>
              </w:rPr>
              <w:t>Сроки</w:t>
            </w:r>
          </w:p>
        </w:tc>
      </w:tr>
      <w:tr w:rsidR="00D111ED" w:rsidTr="005A61B0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  <w:rPr>
                <w:rStyle w:val="FontStyle13"/>
                <w:bCs/>
                <w:sz w:val="28"/>
                <w:szCs w:val="28"/>
              </w:rPr>
            </w:pPr>
            <w:r>
              <w:rPr>
                <w:rStyle w:val="FontStyle13"/>
                <w:bCs/>
                <w:sz w:val="28"/>
                <w:szCs w:val="28"/>
              </w:rPr>
              <w:t xml:space="preserve">1. </w:t>
            </w:r>
          </w:p>
        </w:tc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  <w:rPr>
                <w:rStyle w:val="FontStyle13"/>
                <w:bCs/>
                <w:sz w:val="28"/>
                <w:szCs w:val="28"/>
              </w:rPr>
            </w:pPr>
            <w:r>
              <w:rPr>
                <w:rStyle w:val="FontStyle13"/>
                <w:bCs/>
                <w:sz w:val="28"/>
                <w:szCs w:val="28"/>
              </w:rPr>
              <w:t xml:space="preserve">Игра «Давайте познакомимся» 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</w:pPr>
            <w:r>
              <w:rPr>
                <w:rStyle w:val="FontStyle13"/>
                <w:bCs/>
                <w:sz w:val="28"/>
                <w:szCs w:val="28"/>
              </w:rPr>
              <w:t>Сентябрь</w:t>
            </w:r>
          </w:p>
        </w:tc>
      </w:tr>
      <w:tr w:rsidR="00D111ED" w:rsidTr="005A61B0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  <w:rPr>
                <w:rStyle w:val="FontStyle13"/>
                <w:bCs/>
                <w:sz w:val="28"/>
                <w:szCs w:val="28"/>
              </w:rPr>
            </w:pPr>
            <w:r>
              <w:rPr>
                <w:rStyle w:val="FontStyle13"/>
                <w:bCs/>
                <w:sz w:val="28"/>
                <w:szCs w:val="28"/>
              </w:rPr>
              <w:t>2.</w:t>
            </w:r>
          </w:p>
        </w:tc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  <w:rPr>
                <w:rStyle w:val="FontStyle13"/>
                <w:bCs/>
                <w:sz w:val="28"/>
                <w:szCs w:val="28"/>
              </w:rPr>
            </w:pPr>
            <w:r>
              <w:rPr>
                <w:rStyle w:val="FontStyle13"/>
                <w:bCs/>
                <w:sz w:val="28"/>
                <w:szCs w:val="28"/>
              </w:rPr>
              <w:t xml:space="preserve">Участие в районных конкурсах 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</w:pPr>
            <w:r>
              <w:rPr>
                <w:rStyle w:val="FontStyle13"/>
                <w:bCs/>
                <w:sz w:val="28"/>
                <w:szCs w:val="28"/>
              </w:rPr>
              <w:t>В течение года</w:t>
            </w:r>
          </w:p>
        </w:tc>
      </w:tr>
      <w:tr w:rsidR="00D111ED" w:rsidTr="005A61B0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  <w:rPr>
                <w:rStyle w:val="FontStyle13"/>
                <w:bCs/>
                <w:sz w:val="28"/>
                <w:szCs w:val="28"/>
              </w:rPr>
            </w:pPr>
            <w:r>
              <w:rPr>
                <w:rStyle w:val="FontStyle13"/>
                <w:bCs/>
                <w:sz w:val="28"/>
                <w:szCs w:val="28"/>
              </w:rPr>
              <w:t xml:space="preserve">3. </w:t>
            </w:r>
          </w:p>
        </w:tc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  <w:rPr>
                <w:rStyle w:val="FontStyle13"/>
                <w:bCs/>
                <w:sz w:val="28"/>
                <w:szCs w:val="28"/>
              </w:rPr>
            </w:pPr>
            <w:r>
              <w:rPr>
                <w:rStyle w:val="FontStyle13"/>
                <w:bCs/>
                <w:sz w:val="28"/>
                <w:szCs w:val="28"/>
              </w:rPr>
              <w:t>Единый урок безопасности в сети Интернет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</w:pPr>
            <w:r>
              <w:rPr>
                <w:rStyle w:val="FontStyle13"/>
                <w:bCs/>
                <w:sz w:val="28"/>
                <w:szCs w:val="28"/>
              </w:rPr>
              <w:t>Октябрь</w:t>
            </w:r>
          </w:p>
        </w:tc>
      </w:tr>
      <w:tr w:rsidR="00D111ED" w:rsidTr="005A61B0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  <w:rPr>
                <w:rStyle w:val="FontStyle13"/>
                <w:bCs/>
                <w:sz w:val="28"/>
                <w:szCs w:val="28"/>
              </w:rPr>
            </w:pPr>
            <w:r>
              <w:rPr>
                <w:rStyle w:val="FontStyle13"/>
                <w:bCs/>
                <w:sz w:val="28"/>
                <w:szCs w:val="28"/>
              </w:rPr>
              <w:t>4.</w:t>
            </w:r>
          </w:p>
        </w:tc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  <w:rPr>
                <w:rStyle w:val="FontStyle13"/>
                <w:bCs/>
                <w:sz w:val="28"/>
                <w:szCs w:val="28"/>
              </w:rPr>
            </w:pPr>
            <w:r>
              <w:rPr>
                <w:rStyle w:val="FontStyle13"/>
                <w:bCs/>
                <w:sz w:val="28"/>
                <w:szCs w:val="28"/>
              </w:rPr>
              <w:t>Новогодняя елка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</w:pPr>
            <w:r>
              <w:rPr>
                <w:rStyle w:val="FontStyle13"/>
                <w:bCs/>
                <w:sz w:val="28"/>
                <w:szCs w:val="28"/>
              </w:rPr>
              <w:t>Декабрь</w:t>
            </w:r>
          </w:p>
        </w:tc>
      </w:tr>
      <w:tr w:rsidR="00D111ED" w:rsidTr="005A61B0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  <w:rPr>
                <w:rStyle w:val="FontStyle13"/>
                <w:bCs/>
                <w:sz w:val="28"/>
                <w:szCs w:val="28"/>
              </w:rPr>
            </w:pPr>
            <w:r>
              <w:rPr>
                <w:rStyle w:val="FontStyle13"/>
                <w:bCs/>
                <w:sz w:val="28"/>
                <w:szCs w:val="28"/>
              </w:rPr>
              <w:t xml:space="preserve">5. </w:t>
            </w:r>
          </w:p>
        </w:tc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  <w:rPr>
                <w:rStyle w:val="FontStyle13"/>
                <w:bCs/>
                <w:sz w:val="28"/>
                <w:szCs w:val="28"/>
              </w:rPr>
            </w:pPr>
            <w:r>
              <w:rPr>
                <w:rStyle w:val="FontStyle13"/>
                <w:bCs/>
                <w:sz w:val="28"/>
                <w:szCs w:val="28"/>
              </w:rPr>
              <w:t>Участие в мероприятиях ЦДО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</w:pPr>
            <w:r>
              <w:rPr>
                <w:rStyle w:val="FontStyle13"/>
                <w:bCs/>
                <w:sz w:val="28"/>
                <w:szCs w:val="28"/>
              </w:rPr>
              <w:t>В течение года</w:t>
            </w:r>
          </w:p>
        </w:tc>
      </w:tr>
      <w:tr w:rsidR="00D111ED" w:rsidTr="005A61B0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  <w:rPr>
                <w:rStyle w:val="FontStyle13"/>
                <w:bCs/>
                <w:sz w:val="28"/>
                <w:szCs w:val="28"/>
              </w:rPr>
            </w:pPr>
            <w:r>
              <w:rPr>
                <w:rStyle w:val="FontStyle13"/>
                <w:bCs/>
                <w:sz w:val="28"/>
                <w:szCs w:val="28"/>
              </w:rPr>
              <w:t>6.</w:t>
            </w:r>
          </w:p>
        </w:tc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  <w:rPr>
                <w:rStyle w:val="FontStyle13"/>
                <w:bCs/>
                <w:sz w:val="28"/>
                <w:szCs w:val="28"/>
              </w:rPr>
            </w:pPr>
            <w:r>
              <w:rPr>
                <w:rStyle w:val="FontStyle13"/>
                <w:bCs/>
                <w:sz w:val="28"/>
                <w:szCs w:val="28"/>
              </w:rPr>
              <w:t>Викторина ко Дню Космонавтики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</w:pPr>
            <w:r>
              <w:rPr>
                <w:rStyle w:val="FontStyle13"/>
                <w:bCs/>
                <w:sz w:val="28"/>
                <w:szCs w:val="28"/>
              </w:rPr>
              <w:t>Апрель</w:t>
            </w:r>
          </w:p>
        </w:tc>
      </w:tr>
      <w:tr w:rsidR="00D111ED" w:rsidTr="005A61B0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  <w:rPr>
                <w:rStyle w:val="FontStyle13"/>
                <w:bCs/>
                <w:sz w:val="28"/>
                <w:szCs w:val="28"/>
              </w:rPr>
            </w:pPr>
            <w:r>
              <w:rPr>
                <w:rStyle w:val="FontStyle13"/>
                <w:bCs/>
                <w:sz w:val="28"/>
                <w:szCs w:val="28"/>
              </w:rPr>
              <w:t>7</w:t>
            </w:r>
          </w:p>
        </w:tc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  <w:rPr>
                <w:rStyle w:val="FontStyle13"/>
                <w:bCs/>
                <w:sz w:val="28"/>
                <w:szCs w:val="28"/>
              </w:rPr>
            </w:pPr>
            <w:r>
              <w:rPr>
                <w:rStyle w:val="FontStyle13"/>
                <w:bCs/>
                <w:sz w:val="28"/>
                <w:szCs w:val="28"/>
              </w:rPr>
              <w:t>Выпускной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11ED" w:rsidRDefault="00D111ED" w:rsidP="005A61B0">
            <w:pPr>
              <w:pStyle w:val="Style5"/>
              <w:spacing w:before="34" w:line="360" w:lineRule="auto"/>
              <w:jc w:val="both"/>
              <w:rPr>
                <w:rStyle w:val="FontStyle13"/>
                <w:bCs/>
                <w:sz w:val="28"/>
                <w:szCs w:val="28"/>
              </w:rPr>
            </w:pPr>
            <w:r>
              <w:rPr>
                <w:rStyle w:val="FontStyle13"/>
                <w:bCs/>
                <w:sz w:val="28"/>
                <w:szCs w:val="28"/>
              </w:rPr>
              <w:t>Май</w:t>
            </w:r>
          </w:p>
        </w:tc>
      </w:tr>
    </w:tbl>
    <w:p w:rsidR="00D111ED" w:rsidRDefault="00D111ED" w:rsidP="003D1E54">
      <w:pPr>
        <w:pStyle w:val="11"/>
        <w:spacing w:before="0" w:after="0" w:line="360" w:lineRule="auto"/>
        <w:jc w:val="both"/>
        <w:rPr>
          <w:sz w:val="28"/>
          <w:szCs w:val="28"/>
        </w:rPr>
      </w:pPr>
    </w:p>
    <w:p w:rsidR="008828E9" w:rsidRPr="008828E9" w:rsidRDefault="008828E9" w:rsidP="00D111ED">
      <w:pPr>
        <w:pStyle w:val="11"/>
        <w:spacing w:before="0" w:after="0" w:line="360" w:lineRule="auto"/>
        <w:jc w:val="center"/>
        <w:rPr>
          <w:sz w:val="28"/>
          <w:szCs w:val="28"/>
        </w:rPr>
      </w:pPr>
      <w:r w:rsidRPr="008828E9">
        <w:rPr>
          <w:sz w:val="28"/>
          <w:szCs w:val="28"/>
        </w:rPr>
        <w:t>Организационно-педагогические условия</w:t>
      </w:r>
      <w:r>
        <w:rPr>
          <w:sz w:val="28"/>
          <w:szCs w:val="28"/>
        </w:rPr>
        <w:t xml:space="preserve"> обучения</w:t>
      </w:r>
    </w:p>
    <w:p w:rsidR="008828E9" w:rsidRPr="008828E9" w:rsidRDefault="008828E9" w:rsidP="00D111ED">
      <w:pPr>
        <w:pStyle w:val="ab"/>
        <w:spacing w:after="0" w:line="360" w:lineRule="auto"/>
        <w:jc w:val="both"/>
        <w:rPr>
          <w:rFonts w:ascii="Times New Roman" w:hAnsi="Times New Roman" w:cs="Times New Roman"/>
          <w:b/>
          <w:i w:val="0"/>
          <w:color w:val="000000"/>
          <w:sz w:val="28"/>
          <w:szCs w:val="28"/>
        </w:rPr>
      </w:pPr>
      <w:r w:rsidRPr="008828E9">
        <w:rPr>
          <w:rFonts w:ascii="Times New Roman" w:hAnsi="Times New Roman" w:cs="Times New Roman"/>
          <w:b/>
          <w:i w:val="0"/>
          <w:color w:val="000000"/>
          <w:sz w:val="28"/>
          <w:szCs w:val="28"/>
        </w:rPr>
        <w:t>Методическое обеспечение программы</w:t>
      </w:r>
    </w:p>
    <w:p w:rsidR="008828E9" w:rsidRPr="008828E9" w:rsidRDefault="008828E9" w:rsidP="00D111ED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8828E9">
        <w:rPr>
          <w:rFonts w:ascii="Times New Roman" w:hAnsi="Times New Roman" w:cs="Times New Roman"/>
          <w:sz w:val="28"/>
          <w:szCs w:val="28"/>
        </w:rPr>
        <w:t>В рамках реализации дополнительной общеобразовательной общеразвивающей программы «</w:t>
      </w:r>
      <w:r>
        <w:rPr>
          <w:rFonts w:ascii="Times New Roman" w:hAnsi="Times New Roman" w:cs="Times New Roman"/>
          <w:bCs/>
          <w:color w:val="000000"/>
          <w:kern w:val="2"/>
          <w:sz w:val="28"/>
          <w:szCs w:val="28"/>
        </w:rPr>
        <w:t>Основы электроники</w:t>
      </w:r>
      <w:r w:rsidRPr="008828E9">
        <w:rPr>
          <w:rFonts w:ascii="Times New Roman" w:hAnsi="Times New Roman" w:cs="Times New Roman"/>
          <w:sz w:val="28"/>
          <w:szCs w:val="28"/>
        </w:rPr>
        <w:t xml:space="preserve">» используются различные формы организации образовательного процесса: </w:t>
      </w:r>
    </w:p>
    <w:p w:rsidR="008828E9" w:rsidRPr="008828E9" w:rsidRDefault="00046879" w:rsidP="00D111ED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8828E9" w:rsidRPr="008828E9">
        <w:rPr>
          <w:rFonts w:ascii="Times New Roman" w:hAnsi="Times New Roman" w:cs="Times New Roman"/>
          <w:sz w:val="28"/>
          <w:szCs w:val="28"/>
        </w:rPr>
        <w:t>ронтальные (беседа, лекция, проверочная работа);</w:t>
      </w:r>
    </w:p>
    <w:p w:rsidR="008828E9" w:rsidRPr="008828E9" w:rsidRDefault="00046879" w:rsidP="00D111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28E9" w:rsidRPr="008828E9">
        <w:rPr>
          <w:rFonts w:ascii="Times New Roman" w:hAnsi="Times New Roman" w:cs="Times New Roman"/>
          <w:sz w:val="28"/>
          <w:szCs w:val="28"/>
        </w:rPr>
        <w:t xml:space="preserve">групповые (олимпиады, фестивали, соревнования); </w:t>
      </w:r>
    </w:p>
    <w:p w:rsidR="008828E9" w:rsidRPr="008828E9" w:rsidRDefault="00046879" w:rsidP="00D111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28E9" w:rsidRPr="008828E9">
        <w:rPr>
          <w:rFonts w:ascii="Times New Roman" w:hAnsi="Times New Roman" w:cs="Times New Roman"/>
          <w:sz w:val="28"/>
          <w:szCs w:val="28"/>
        </w:rPr>
        <w:t xml:space="preserve">индивидуальные (инструктаж, разбор ошибок, индивидуальная сборка </w:t>
      </w:r>
      <w:proofErr w:type="gramStart"/>
      <w:r w:rsidR="008828E9">
        <w:rPr>
          <w:rFonts w:ascii="Times New Roman" w:hAnsi="Times New Roman" w:cs="Times New Roman"/>
          <w:sz w:val="28"/>
          <w:szCs w:val="28"/>
        </w:rPr>
        <w:t>электронных  схем</w:t>
      </w:r>
      <w:proofErr w:type="gramEnd"/>
      <w:r w:rsidR="008828E9" w:rsidRPr="008828E9">
        <w:rPr>
          <w:rFonts w:ascii="Times New Roman" w:hAnsi="Times New Roman" w:cs="Times New Roman"/>
          <w:sz w:val="28"/>
          <w:szCs w:val="28"/>
        </w:rPr>
        <w:t>).</w:t>
      </w:r>
    </w:p>
    <w:p w:rsidR="008828E9" w:rsidRPr="008828E9" w:rsidRDefault="008828E9" w:rsidP="00D111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8E9">
        <w:rPr>
          <w:rFonts w:ascii="Times New Roman" w:hAnsi="Times New Roman" w:cs="Times New Roman"/>
          <w:sz w:val="28"/>
          <w:szCs w:val="28"/>
        </w:rPr>
        <w:lastRenderedPageBreak/>
        <w:t xml:space="preserve">Для предъявления учебной информации используются следующие методы: наглядные; словесные; практические. </w:t>
      </w:r>
    </w:p>
    <w:p w:rsidR="008828E9" w:rsidRPr="008828E9" w:rsidRDefault="008828E9" w:rsidP="00D111ED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8E9">
        <w:rPr>
          <w:rFonts w:ascii="Times New Roman" w:hAnsi="Times New Roman" w:cs="Times New Roman"/>
          <w:sz w:val="28"/>
          <w:szCs w:val="28"/>
        </w:rPr>
        <w:t xml:space="preserve">Для стимулирования учебно-познавательной деятельности применяются методы: соревнования; поощрение. </w:t>
      </w:r>
    </w:p>
    <w:p w:rsidR="008828E9" w:rsidRPr="008828E9" w:rsidRDefault="008828E9" w:rsidP="00D111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8E9">
        <w:rPr>
          <w:rFonts w:ascii="Times New Roman" w:hAnsi="Times New Roman" w:cs="Times New Roman"/>
          <w:sz w:val="28"/>
          <w:szCs w:val="28"/>
        </w:rPr>
        <w:t>Индивидуальные и групповые формы обучения.</w:t>
      </w:r>
    </w:p>
    <w:p w:rsidR="008828E9" w:rsidRPr="008828E9" w:rsidRDefault="008828E9" w:rsidP="00D111ED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8828E9">
        <w:rPr>
          <w:rFonts w:ascii="Times New Roman" w:hAnsi="Times New Roman" w:cs="Times New Roman"/>
          <w:i/>
          <w:sz w:val="28"/>
          <w:szCs w:val="28"/>
        </w:rPr>
        <w:t>Индивидуальные</w:t>
      </w:r>
      <w:r w:rsidRPr="008828E9">
        <w:rPr>
          <w:rFonts w:ascii="Times New Roman" w:hAnsi="Times New Roman" w:cs="Times New Roman"/>
          <w:sz w:val="28"/>
          <w:szCs w:val="28"/>
        </w:rPr>
        <w:t xml:space="preserve"> – обучающиеся выполняют все задания индивидуально, самостоятельное выполнение одинаковых для всех обучающихся заданий.</w:t>
      </w:r>
    </w:p>
    <w:p w:rsidR="008828E9" w:rsidRPr="008828E9" w:rsidRDefault="008828E9" w:rsidP="00D111ED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8828E9">
        <w:rPr>
          <w:rFonts w:ascii="Times New Roman" w:hAnsi="Times New Roman" w:cs="Times New Roman"/>
          <w:i/>
          <w:sz w:val="28"/>
          <w:szCs w:val="28"/>
        </w:rPr>
        <w:t>Групповые</w:t>
      </w:r>
      <w:r w:rsidRPr="008828E9">
        <w:rPr>
          <w:rFonts w:ascii="Times New Roman" w:hAnsi="Times New Roman" w:cs="Times New Roman"/>
          <w:sz w:val="28"/>
          <w:szCs w:val="28"/>
        </w:rPr>
        <w:t xml:space="preserve"> – работа в группах, наиболее применима и целесообразна при проведении практических работ. </w:t>
      </w:r>
    </w:p>
    <w:p w:rsidR="008828E9" w:rsidRPr="008828E9" w:rsidRDefault="008828E9" w:rsidP="00D111ED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8828E9">
        <w:rPr>
          <w:rFonts w:ascii="Times New Roman" w:hAnsi="Times New Roman" w:cs="Times New Roman"/>
          <w:i/>
          <w:sz w:val="28"/>
          <w:szCs w:val="28"/>
        </w:rPr>
        <w:t>Беседа</w:t>
      </w:r>
      <w:r w:rsidRPr="008828E9">
        <w:rPr>
          <w:rFonts w:ascii="Times New Roman" w:hAnsi="Times New Roman" w:cs="Times New Roman"/>
          <w:sz w:val="28"/>
          <w:szCs w:val="28"/>
        </w:rPr>
        <w:t xml:space="preserve"> - беседа предполагает разговор преподавателя с обучающимися. Беседа организуется с помощью тщательно продуманной системы вопросов, постепенно подводящих обучающихся к усвоению системы фактов, нового понятия или закономерности. </w:t>
      </w:r>
    </w:p>
    <w:p w:rsidR="008828E9" w:rsidRPr="008828E9" w:rsidRDefault="008828E9" w:rsidP="003D1E54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8828E9">
        <w:rPr>
          <w:rFonts w:ascii="Times New Roman" w:hAnsi="Times New Roman" w:cs="Times New Roman"/>
          <w:i/>
          <w:sz w:val="28"/>
          <w:szCs w:val="28"/>
        </w:rPr>
        <w:t>Лекция</w:t>
      </w:r>
      <w:r w:rsidRPr="008828E9">
        <w:rPr>
          <w:rFonts w:ascii="Times New Roman" w:hAnsi="Times New Roman" w:cs="Times New Roman"/>
          <w:sz w:val="28"/>
          <w:szCs w:val="28"/>
        </w:rPr>
        <w:t xml:space="preserve"> - лекция предполагает устное изложение учебного материала, отличающееся большей ёмкостью, чем рассказ, большей сложностью логических построений, образов, доказательств и обобщений.</w:t>
      </w:r>
    </w:p>
    <w:p w:rsidR="008828E9" w:rsidRPr="008828E9" w:rsidRDefault="008828E9" w:rsidP="003D1E54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8828E9">
        <w:rPr>
          <w:rFonts w:ascii="Times New Roman" w:hAnsi="Times New Roman" w:cs="Times New Roman"/>
          <w:i/>
          <w:sz w:val="28"/>
          <w:szCs w:val="28"/>
        </w:rPr>
        <w:t>Рассказ</w:t>
      </w:r>
      <w:r w:rsidRPr="008828E9">
        <w:rPr>
          <w:rFonts w:ascii="Times New Roman" w:hAnsi="Times New Roman" w:cs="Times New Roman"/>
          <w:sz w:val="28"/>
          <w:szCs w:val="28"/>
        </w:rPr>
        <w:t xml:space="preserve"> - устное повествовательное изложение содержания учебного материала, не прерываемое вопросами к обучающимся.</w:t>
      </w:r>
    </w:p>
    <w:p w:rsidR="008828E9" w:rsidRPr="008828E9" w:rsidRDefault="008828E9" w:rsidP="003D1E54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8828E9">
        <w:rPr>
          <w:rFonts w:ascii="Times New Roman" w:hAnsi="Times New Roman" w:cs="Times New Roman"/>
          <w:i/>
          <w:sz w:val="28"/>
          <w:szCs w:val="28"/>
        </w:rPr>
        <w:t>Объяснение</w:t>
      </w:r>
      <w:r w:rsidRPr="008828E9">
        <w:rPr>
          <w:rFonts w:ascii="Times New Roman" w:hAnsi="Times New Roman" w:cs="Times New Roman"/>
          <w:sz w:val="28"/>
          <w:szCs w:val="28"/>
        </w:rPr>
        <w:t xml:space="preserve"> – это чёткое, краткое, логическое и последовательное изложение сложного учебного материала, сопровождающееся активным участием обучающихся в наблюдениях, демонстрациях, иллюстрациях. Объяснение сопровождается инструктированием к правильному выполнению операций, действий, заданий: как учить. </w:t>
      </w:r>
    </w:p>
    <w:p w:rsidR="008828E9" w:rsidRPr="008828E9" w:rsidRDefault="008828E9" w:rsidP="003D1E54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w:r w:rsidRPr="008828E9">
        <w:rPr>
          <w:rFonts w:ascii="Times New Roman" w:hAnsi="Times New Roman" w:cs="Times New Roman"/>
          <w:i/>
          <w:sz w:val="28"/>
          <w:szCs w:val="28"/>
        </w:rPr>
        <w:t>Изучение специальной литературы</w:t>
      </w:r>
      <w:r w:rsidRPr="008828E9">
        <w:rPr>
          <w:rFonts w:ascii="Times New Roman" w:hAnsi="Times New Roman" w:cs="Times New Roman"/>
          <w:sz w:val="28"/>
          <w:szCs w:val="28"/>
        </w:rPr>
        <w:t xml:space="preserve"> (работа с книгой) - овладение новыми знаниями, когда обучающийся изучает материал и осмысливает содержащиеся факты, примеры, закономерности и параллельно с этим приобретает умение работать с книгой. В этом методе выделяются две взаимосвязанные стороны: освоение учебного материала и накапливание опыта работы с учебной литературой.</w:t>
      </w:r>
    </w:p>
    <w:p w:rsidR="008828E9" w:rsidRPr="008828E9" w:rsidRDefault="008828E9" w:rsidP="003D1E54">
      <w:pPr>
        <w:pStyle w:val="11"/>
        <w:spacing w:before="0" w:after="0" w:line="360" w:lineRule="auto"/>
        <w:ind w:firstLine="567"/>
        <w:jc w:val="both"/>
      </w:pPr>
      <w:r w:rsidRPr="008828E9">
        <w:rPr>
          <w:b w:val="0"/>
          <w:sz w:val="28"/>
          <w:szCs w:val="28"/>
        </w:rPr>
        <w:lastRenderedPageBreak/>
        <w:t>При обучении по программе «</w:t>
      </w:r>
      <w:r>
        <w:rPr>
          <w:b w:val="0"/>
          <w:sz w:val="28"/>
          <w:szCs w:val="28"/>
        </w:rPr>
        <w:t>Основы электроники</w:t>
      </w:r>
      <w:r w:rsidRPr="008828E9">
        <w:rPr>
          <w:b w:val="0"/>
          <w:sz w:val="28"/>
          <w:szCs w:val="28"/>
        </w:rPr>
        <w:t xml:space="preserve">» используются следующие принципы: </w:t>
      </w:r>
    </w:p>
    <w:p w:rsidR="008828E9" w:rsidRPr="008828E9" w:rsidRDefault="008828E9" w:rsidP="003D1E54">
      <w:pPr>
        <w:pStyle w:val="11"/>
        <w:spacing w:before="0" w:after="0" w:line="360" w:lineRule="auto"/>
        <w:ind w:firstLine="567"/>
        <w:jc w:val="both"/>
      </w:pPr>
      <w:r w:rsidRPr="008828E9">
        <w:rPr>
          <w:b w:val="0"/>
          <w:i/>
          <w:sz w:val="28"/>
          <w:szCs w:val="28"/>
        </w:rPr>
        <w:t>1.Научность</w:t>
      </w:r>
      <w:r w:rsidRPr="008828E9">
        <w:rPr>
          <w:sz w:val="28"/>
          <w:szCs w:val="28"/>
        </w:rPr>
        <w:t xml:space="preserve">. </w:t>
      </w:r>
      <w:r w:rsidRPr="008828E9">
        <w:rPr>
          <w:b w:val="0"/>
          <w:sz w:val="28"/>
          <w:szCs w:val="28"/>
        </w:rPr>
        <w:t xml:space="preserve">Этот принцип предопределяет сообщение обучаемым только достоверных, проверенных практикой сведений, при отборе которых учитываются новейшие достижения науки и техники. </w:t>
      </w:r>
    </w:p>
    <w:p w:rsidR="008828E9" w:rsidRPr="008828E9" w:rsidRDefault="008828E9" w:rsidP="003D1E54">
      <w:pPr>
        <w:pStyle w:val="11"/>
        <w:spacing w:before="0" w:after="0" w:line="360" w:lineRule="auto"/>
        <w:ind w:firstLine="567"/>
        <w:jc w:val="both"/>
      </w:pPr>
      <w:r w:rsidRPr="008828E9">
        <w:rPr>
          <w:b w:val="0"/>
          <w:i/>
          <w:sz w:val="28"/>
          <w:szCs w:val="28"/>
        </w:rPr>
        <w:t>2. Доступность</w:t>
      </w:r>
      <w:r w:rsidRPr="008828E9">
        <w:rPr>
          <w:sz w:val="28"/>
          <w:szCs w:val="28"/>
        </w:rPr>
        <w:t>.</w:t>
      </w:r>
      <w:r w:rsidRPr="008828E9">
        <w:rPr>
          <w:b w:val="0"/>
          <w:sz w:val="28"/>
          <w:szCs w:val="28"/>
        </w:rPr>
        <w:t xml:space="preserve">  Предусматривается соответствие объема и глубины учебного материала уровню общего развития обучающихся в данный период, благодаря чему знания и навыки могут быть сознательно и прочно усвоены.</w:t>
      </w:r>
    </w:p>
    <w:p w:rsidR="008828E9" w:rsidRPr="008828E9" w:rsidRDefault="008828E9" w:rsidP="003D1E54">
      <w:pPr>
        <w:pStyle w:val="11"/>
        <w:spacing w:before="0" w:after="0" w:line="360" w:lineRule="auto"/>
        <w:ind w:firstLine="567"/>
        <w:jc w:val="both"/>
      </w:pPr>
      <w:r w:rsidRPr="008828E9">
        <w:rPr>
          <w:b w:val="0"/>
          <w:i/>
          <w:sz w:val="28"/>
          <w:szCs w:val="28"/>
        </w:rPr>
        <w:t>3. Связь теории с практикой.</w:t>
      </w:r>
      <w:r w:rsidRPr="008828E9">
        <w:rPr>
          <w:b w:val="0"/>
          <w:sz w:val="28"/>
          <w:szCs w:val="28"/>
        </w:rPr>
        <w:t xml:space="preserve"> Обучение проходит так, чтобы обучаемые могли сознательно применять приобретенные ими знания на практике. </w:t>
      </w:r>
    </w:p>
    <w:p w:rsidR="008828E9" w:rsidRPr="008828E9" w:rsidRDefault="008828E9" w:rsidP="003D1E54">
      <w:pPr>
        <w:pStyle w:val="11"/>
        <w:spacing w:before="0" w:after="0" w:line="360" w:lineRule="auto"/>
        <w:ind w:firstLine="567"/>
        <w:jc w:val="both"/>
      </w:pPr>
      <w:r w:rsidRPr="008828E9">
        <w:rPr>
          <w:b w:val="0"/>
          <w:i/>
          <w:sz w:val="28"/>
          <w:szCs w:val="28"/>
        </w:rPr>
        <w:t>4. Воспитательный характер обучения.</w:t>
      </w:r>
      <w:r w:rsidRPr="008828E9">
        <w:rPr>
          <w:b w:val="0"/>
          <w:sz w:val="28"/>
          <w:szCs w:val="28"/>
        </w:rPr>
        <w:t xml:space="preserve"> Процесс обучения является воспитывающим, обучающийся не только приобретает знания и нарабатывает навыки, но и развивает свои способности, умственные и моральные качества. </w:t>
      </w:r>
    </w:p>
    <w:p w:rsidR="008828E9" w:rsidRPr="008828E9" w:rsidRDefault="008828E9" w:rsidP="003D1E54">
      <w:pPr>
        <w:pStyle w:val="11"/>
        <w:spacing w:before="0" w:after="0" w:line="360" w:lineRule="auto"/>
        <w:ind w:firstLine="567"/>
        <w:jc w:val="both"/>
      </w:pPr>
      <w:r w:rsidRPr="008828E9">
        <w:rPr>
          <w:b w:val="0"/>
          <w:i/>
          <w:sz w:val="28"/>
          <w:szCs w:val="28"/>
        </w:rPr>
        <w:t>5. Сознательность и активность обучения</w:t>
      </w:r>
      <w:r w:rsidRPr="008828E9">
        <w:rPr>
          <w:b w:val="0"/>
          <w:sz w:val="28"/>
          <w:szCs w:val="28"/>
        </w:rPr>
        <w:t>. В процессе обучения все действия, которые отрабатывает ученик, должны быть обоснованы. Нужно учить обучаемых критически осмысливать и оценивать факты, делать выводы, разрешать все сомнения, с тем, чтобы процесс усвоения и наработки необходимых навыков происходил сознательно, с полной убежденностью в правильности обучения. Активность в обучении предполагает самостоятельность, которая достигается хорошей теоретической и практической подготовкой обучающихся и работой педагога.</w:t>
      </w:r>
    </w:p>
    <w:p w:rsidR="008828E9" w:rsidRPr="008828E9" w:rsidRDefault="008828E9" w:rsidP="003D1E54">
      <w:pPr>
        <w:pStyle w:val="11"/>
        <w:spacing w:before="0" w:after="0" w:line="360" w:lineRule="auto"/>
        <w:ind w:firstLine="567"/>
        <w:jc w:val="both"/>
      </w:pPr>
      <w:r w:rsidRPr="008828E9">
        <w:rPr>
          <w:b w:val="0"/>
          <w:i/>
          <w:sz w:val="28"/>
          <w:szCs w:val="28"/>
        </w:rPr>
        <w:t>6. Наглядность</w:t>
      </w:r>
      <w:r w:rsidRPr="008828E9">
        <w:rPr>
          <w:b w:val="0"/>
          <w:sz w:val="28"/>
          <w:szCs w:val="28"/>
        </w:rPr>
        <w:t xml:space="preserve">. Объяснение техники сборки робототехнических средств на конкретных изделиях и программных продуктах. Для наглядности применяются существующие видеоматериалы, а также материалы собственного изготовления. </w:t>
      </w:r>
    </w:p>
    <w:p w:rsidR="008828E9" w:rsidRPr="008828E9" w:rsidRDefault="008828E9" w:rsidP="003D1E54">
      <w:pPr>
        <w:pStyle w:val="11"/>
        <w:spacing w:before="0" w:after="0" w:line="360" w:lineRule="auto"/>
        <w:ind w:firstLine="567"/>
        <w:jc w:val="both"/>
      </w:pPr>
      <w:r w:rsidRPr="008828E9">
        <w:rPr>
          <w:b w:val="0"/>
          <w:i/>
          <w:sz w:val="28"/>
          <w:szCs w:val="28"/>
        </w:rPr>
        <w:t>7. Систематичность и последовательность.</w:t>
      </w:r>
      <w:r w:rsidRPr="008828E9">
        <w:rPr>
          <w:b w:val="0"/>
          <w:sz w:val="28"/>
          <w:szCs w:val="28"/>
        </w:rPr>
        <w:t xml:space="preserve"> Учебный материал дается по определенной системе и в логической последовательности с целью лучшего его освоения. Как правило, этот принцип предусматривает изучение предмета от простого к сложному, от частного к общему. </w:t>
      </w:r>
    </w:p>
    <w:p w:rsidR="008828E9" w:rsidRPr="008828E9" w:rsidRDefault="008828E9" w:rsidP="003D1E54">
      <w:pPr>
        <w:pStyle w:val="11"/>
        <w:spacing w:before="0" w:after="0" w:line="360" w:lineRule="auto"/>
        <w:ind w:firstLine="567"/>
        <w:jc w:val="both"/>
      </w:pPr>
      <w:r w:rsidRPr="008828E9">
        <w:rPr>
          <w:b w:val="0"/>
          <w:i/>
          <w:sz w:val="28"/>
          <w:szCs w:val="28"/>
        </w:rPr>
        <w:lastRenderedPageBreak/>
        <w:t>8. Прочность закрепления знаний, умений и навыков.</w:t>
      </w:r>
      <w:r w:rsidRPr="008828E9">
        <w:rPr>
          <w:b w:val="0"/>
          <w:sz w:val="28"/>
          <w:szCs w:val="28"/>
        </w:rPr>
        <w:t xml:space="preserve"> Качество обучения зависит от того, насколько прочно закрепляются знания, умения и навыки учащихся. Непрочные знания и навыки обычно являются причинами неуверенности и ошибок. Поэтому закрепление умений и навыков должно достигаться неоднократным целенаправленным повторением и тренировкой. </w:t>
      </w:r>
    </w:p>
    <w:p w:rsidR="008828E9" w:rsidRPr="008828E9" w:rsidRDefault="008828E9" w:rsidP="003D1E54">
      <w:pPr>
        <w:pStyle w:val="11"/>
        <w:spacing w:before="0" w:after="0" w:line="360" w:lineRule="auto"/>
        <w:ind w:firstLine="567"/>
        <w:jc w:val="both"/>
      </w:pPr>
      <w:r w:rsidRPr="008828E9">
        <w:rPr>
          <w:b w:val="0"/>
          <w:i/>
          <w:sz w:val="28"/>
          <w:szCs w:val="28"/>
        </w:rPr>
        <w:t>9. Индивидуальный подход в обучении.</w:t>
      </w:r>
      <w:r w:rsidRPr="008828E9">
        <w:rPr>
          <w:b w:val="0"/>
          <w:sz w:val="28"/>
          <w:szCs w:val="28"/>
        </w:rPr>
        <w:t xml:space="preserve"> В процессе обучения педагог исходит из индивидуальных особенностей обучающихся. </w:t>
      </w:r>
    </w:p>
    <w:p w:rsidR="008828E9" w:rsidRPr="008828E9" w:rsidRDefault="008828E9" w:rsidP="00D111ED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828E9">
        <w:rPr>
          <w:rFonts w:ascii="Times New Roman" w:eastAsia="Calibri" w:hAnsi="Times New Roman" w:cs="Times New Roman"/>
          <w:b/>
          <w:sz w:val="28"/>
          <w:szCs w:val="28"/>
        </w:rPr>
        <w:t>Кадровое обеспечение:</w:t>
      </w:r>
    </w:p>
    <w:p w:rsidR="008828E9" w:rsidRPr="008828E9" w:rsidRDefault="008828E9" w:rsidP="00D111ED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28E9">
        <w:rPr>
          <w:rFonts w:ascii="Times New Roman" w:eastAsia="Calibri" w:hAnsi="Times New Roman" w:cs="Times New Roman"/>
          <w:sz w:val="28"/>
          <w:szCs w:val="28"/>
        </w:rPr>
        <w:t>- образование: высшее;</w:t>
      </w:r>
    </w:p>
    <w:p w:rsidR="008828E9" w:rsidRDefault="008828E9" w:rsidP="00D111ED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828E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образование педагога соответствует профилю программы.</w:t>
      </w:r>
    </w:p>
    <w:p w:rsidR="008828E9" w:rsidRPr="008828E9" w:rsidRDefault="008828E9" w:rsidP="00D111ED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28E9">
        <w:rPr>
          <w:rFonts w:ascii="Times New Roman" w:eastAsia="Calibri" w:hAnsi="Times New Roman" w:cs="Times New Roman"/>
          <w:sz w:val="28"/>
          <w:szCs w:val="28"/>
        </w:rPr>
        <w:t>Сопровождение группы дополнительным педагогом программой не предусмотрено.</w:t>
      </w:r>
    </w:p>
    <w:p w:rsidR="008828E9" w:rsidRPr="008828E9" w:rsidRDefault="008828E9" w:rsidP="00D111E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8E9">
        <w:rPr>
          <w:rFonts w:ascii="Times New Roman" w:hAnsi="Times New Roman" w:cs="Times New Roman"/>
          <w:b/>
          <w:sz w:val="28"/>
          <w:szCs w:val="28"/>
        </w:rPr>
        <w:t>Материально-технические обеспечение.</w:t>
      </w:r>
    </w:p>
    <w:p w:rsidR="008828E9" w:rsidRPr="008828E9" w:rsidRDefault="008828E9" w:rsidP="00D111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8E9">
        <w:rPr>
          <w:rFonts w:ascii="Times New Roman" w:hAnsi="Times New Roman" w:cs="Times New Roman"/>
          <w:sz w:val="28"/>
          <w:szCs w:val="28"/>
        </w:rPr>
        <w:t xml:space="preserve">Для занятий необходим кабинет с естественной вентиляцией, с освещением и температурным режимом, соответствующим санитарно-гигиеническим нормам. </w:t>
      </w:r>
    </w:p>
    <w:p w:rsidR="008828E9" w:rsidRPr="008828E9" w:rsidRDefault="008828E9" w:rsidP="00D111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8E9">
        <w:rPr>
          <w:rFonts w:ascii="Times New Roman" w:hAnsi="Times New Roman" w:cs="Times New Roman"/>
          <w:sz w:val="28"/>
          <w:szCs w:val="28"/>
        </w:rPr>
        <w:t>Требования к оснащению учебного процесса:</w:t>
      </w:r>
    </w:p>
    <w:p w:rsidR="008828E9" w:rsidRPr="0080437B" w:rsidRDefault="008828E9" w:rsidP="00D111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 ЗНАТОК «180 схем» - 5 шт.</w:t>
      </w:r>
    </w:p>
    <w:p w:rsidR="008828E9" w:rsidRPr="0080437B" w:rsidRDefault="008828E9" w:rsidP="00D111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 ЗНАТОК «Альтернативные источники энергии» - 5 шт.</w:t>
      </w:r>
    </w:p>
    <w:p w:rsidR="008828E9" w:rsidRPr="0080437B" w:rsidRDefault="008828E9" w:rsidP="00D111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Инструкции по сборке</w:t>
      </w:r>
    </w:p>
    <w:p w:rsidR="008828E9" w:rsidRPr="0080437B" w:rsidRDefault="008828E9" w:rsidP="003D1E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для педагога</w:t>
      </w:r>
    </w:p>
    <w:p w:rsidR="008828E9" w:rsidRPr="0080437B" w:rsidRDefault="008828E9" w:rsidP="003D1E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 - 1 шт.</w:t>
      </w:r>
    </w:p>
    <w:p w:rsidR="008104DF" w:rsidRPr="00046879" w:rsidRDefault="008828E9" w:rsidP="000468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3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</w:t>
      </w:r>
    </w:p>
    <w:p w:rsidR="00D111ED" w:rsidRDefault="00D111ED" w:rsidP="00D111ED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111ED" w:rsidRDefault="00D111ED" w:rsidP="00D111ED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111ED" w:rsidRDefault="00D111ED" w:rsidP="00D111ED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111ED" w:rsidRDefault="00D111ED" w:rsidP="00D111ED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111ED" w:rsidRDefault="00D111ED" w:rsidP="00D111ED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56A64" w:rsidRPr="00D111ED" w:rsidRDefault="003A67D6" w:rsidP="00D111ED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739A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56A64" w:rsidRPr="00B739A9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4732ED" w:rsidRPr="00B739A9">
        <w:rPr>
          <w:rFonts w:ascii="Times New Roman" w:hAnsi="Times New Roman" w:cs="Times New Roman"/>
          <w:b/>
          <w:sz w:val="28"/>
          <w:szCs w:val="28"/>
        </w:rPr>
        <w:t xml:space="preserve"> для педагогов.</w:t>
      </w:r>
    </w:p>
    <w:p w:rsidR="004732ED" w:rsidRPr="00D111ED" w:rsidRDefault="00747ABC" w:rsidP="00D111ED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1ED">
        <w:rPr>
          <w:rFonts w:ascii="Times New Roman" w:hAnsi="Times New Roman" w:cs="Times New Roman"/>
          <w:sz w:val="28"/>
          <w:szCs w:val="28"/>
        </w:rPr>
        <w:t xml:space="preserve">Григорьев Д. В., Степанов П. В. Внеурочная деятельность школьников. Методический конструктор. Пособие для учителя. – Москва: Просвещение, 2014 г. </w:t>
      </w:r>
    </w:p>
    <w:p w:rsidR="004732ED" w:rsidRPr="00D111ED" w:rsidRDefault="00747ABC" w:rsidP="00D111ED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1ED">
        <w:rPr>
          <w:rFonts w:ascii="Times New Roman" w:hAnsi="Times New Roman" w:cs="Times New Roman"/>
          <w:sz w:val="28"/>
          <w:szCs w:val="28"/>
        </w:rPr>
        <w:t xml:space="preserve">Бахметьев А. А. Электронный конструктор Знаток, Знаток 320 схем. Руководство пользователя. - Москва: Знаток, 2011 г. </w:t>
      </w:r>
    </w:p>
    <w:p w:rsidR="004732ED" w:rsidRPr="00D111ED" w:rsidRDefault="00747ABC" w:rsidP="00D111ED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1ED">
        <w:rPr>
          <w:rFonts w:ascii="Times New Roman" w:hAnsi="Times New Roman" w:cs="Times New Roman"/>
          <w:sz w:val="28"/>
          <w:szCs w:val="28"/>
        </w:rPr>
        <w:t xml:space="preserve">Бахметьев А. А. Электронный конструктор Знаток, Знаток «Вездеход Лидер. Руководство пользователя. - Москва: Знаток, 2011 г. </w:t>
      </w:r>
    </w:p>
    <w:p w:rsidR="004732ED" w:rsidRPr="00D111ED" w:rsidRDefault="00747ABC" w:rsidP="00D111ED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1ED">
        <w:rPr>
          <w:rFonts w:ascii="Times New Roman" w:hAnsi="Times New Roman" w:cs="Times New Roman"/>
          <w:sz w:val="28"/>
          <w:szCs w:val="28"/>
        </w:rPr>
        <w:t xml:space="preserve">Бахметьев А. А. Электронный конструктор Знаток, Знаток 999 схем, книга 1. Руководство пользователя. - Москва: Знаток, 2011 г. </w:t>
      </w:r>
    </w:p>
    <w:p w:rsidR="004732ED" w:rsidRPr="00D111ED" w:rsidRDefault="00747ABC" w:rsidP="00D111ED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1ED">
        <w:rPr>
          <w:rFonts w:ascii="Times New Roman" w:hAnsi="Times New Roman" w:cs="Times New Roman"/>
          <w:sz w:val="28"/>
          <w:szCs w:val="28"/>
        </w:rPr>
        <w:t xml:space="preserve">Бахметьев А. А. Электронный конструктор Знаток, Знаток 999 схем, книга 2. Руководство пользователя. - Москва: Знаток, 2011 г. </w:t>
      </w:r>
    </w:p>
    <w:p w:rsidR="004732ED" w:rsidRPr="00B739A9" w:rsidRDefault="004732ED" w:rsidP="003D1E54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9A9">
        <w:rPr>
          <w:rFonts w:ascii="Times New Roman" w:hAnsi="Times New Roman" w:cs="Times New Roman"/>
          <w:b/>
          <w:sz w:val="28"/>
          <w:szCs w:val="28"/>
        </w:rPr>
        <w:t>Список литературы д</w:t>
      </w:r>
      <w:r w:rsidR="00747ABC" w:rsidRPr="00B739A9">
        <w:rPr>
          <w:rFonts w:ascii="Times New Roman" w:hAnsi="Times New Roman" w:cs="Times New Roman"/>
          <w:b/>
          <w:sz w:val="28"/>
          <w:szCs w:val="28"/>
        </w:rPr>
        <w:t>ля обучающихся</w:t>
      </w:r>
      <w:r w:rsidRPr="00B739A9">
        <w:rPr>
          <w:rFonts w:ascii="Times New Roman" w:hAnsi="Times New Roman" w:cs="Times New Roman"/>
          <w:b/>
          <w:sz w:val="28"/>
          <w:szCs w:val="28"/>
        </w:rPr>
        <w:t xml:space="preserve"> и родителей</w:t>
      </w:r>
      <w:r w:rsidR="00747ABC" w:rsidRPr="00B739A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4732ED" w:rsidRPr="00D111ED" w:rsidRDefault="00747ABC" w:rsidP="00D111ED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1ED">
        <w:rPr>
          <w:rFonts w:ascii="Times New Roman" w:hAnsi="Times New Roman" w:cs="Times New Roman"/>
          <w:sz w:val="28"/>
          <w:szCs w:val="28"/>
        </w:rPr>
        <w:t xml:space="preserve">Бахметьев А, Кизяков Т. </w:t>
      </w:r>
      <w:proofErr w:type="spellStart"/>
      <w:proofErr w:type="gramStart"/>
      <w:r w:rsidRPr="00D111ED">
        <w:rPr>
          <w:rFonts w:ascii="Times New Roman" w:hAnsi="Times New Roman" w:cs="Times New Roman"/>
          <w:sz w:val="28"/>
          <w:szCs w:val="28"/>
        </w:rPr>
        <w:t>Оч.умелые</w:t>
      </w:r>
      <w:proofErr w:type="spellEnd"/>
      <w:proofErr w:type="gramEnd"/>
      <w:r w:rsidRPr="00D111ED">
        <w:rPr>
          <w:rFonts w:ascii="Times New Roman" w:hAnsi="Times New Roman" w:cs="Times New Roman"/>
          <w:sz w:val="28"/>
          <w:szCs w:val="28"/>
        </w:rPr>
        <w:t xml:space="preserve"> ручки. - Москва: Росмэн, 2004 г. </w:t>
      </w:r>
    </w:p>
    <w:p w:rsidR="004732ED" w:rsidRPr="00D111ED" w:rsidRDefault="00747ABC" w:rsidP="00D111ED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1ED">
        <w:rPr>
          <w:rFonts w:ascii="Times New Roman" w:hAnsi="Times New Roman" w:cs="Times New Roman"/>
          <w:sz w:val="28"/>
          <w:szCs w:val="28"/>
        </w:rPr>
        <w:t xml:space="preserve">Бахметьев А. А. Электронный конструктор Знаток, Знаток 180 схем. Руководство пользователя. - Москва: Знаток, 2011 г. </w:t>
      </w:r>
    </w:p>
    <w:p w:rsidR="004732ED" w:rsidRPr="00D111ED" w:rsidRDefault="00747ABC" w:rsidP="00D111ED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1ED">
        <w:rPr>
          <w:rFonts w:ascii="Times New Roman" w:hAnsi="Times New Roman" w:cs="Times New Roman"/>
          <w:sz w:val="28"/>
          <w:szCs w:val="28"/>
        </w:rPr>
        <w:t xml:space="preserve">Бахметьев А. А. Электронный конструктор Знаток, Знаток Источники энергии. Руководство пользователя. - Москва: Знаток, 2011 г. </w:t>
      </w:r>
    </w:p>
    <w:p w:rsidR="004732ED" w:rsidRPr="00D111ED" w:rsidRDefault="00747ABC" w:rsidP="00D111ED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1ED">
        <w:rPr>
          <w:rFonts w:ascii="Times New Roman" w:hAnsi="Times New Roman" w:cs="Times New Roman"/>
          <w:sz w:val="28"/>
          <w:szCs w:val="28"/>
        </w:rPr>
        <w:t xml:space="preserve">Интернет-ресурсы: </w:t>
      </w:r>
    </w:p>
    <w:p w:rsidR="004732ED" w:rsidRPr="00D111ED" w:rsidRDefault="00747ABC" w:rsidP="00D111ED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111ED">
        <w:rPr>
          <w:rFonts w:ascii="Times New Roman" w:hAnsi="Times New Roman" w:cs="Times New Roman"/>
          <w:sz w:val="28"/>
          <w:szCs w:val="28"/>
        </w:rPr>
        <w:t xml:space="preserve">ООО ЗНАТОК ПЛЮС http://194.58.102.165/konstruktory/znatok-electronniy-constructor Электронный конструктор Знаток 320 схем / </w:t>
      </w:r>
    </w:p>
    <w:p w:rsidR="004732ED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732ED">
        <w:rPr>
          <w:rFonts w:ascii="Times New Roman" w:hAnsi="Times New Roman" w:cs="Times New Roman"/>
          <w:sz w:val="28"/>
          <w:szCs w:val="28"/>
        </w:rPr>
        <w:t xml:space="preserve">https://www.youtube.com/watch?v=sNRfvn5om60 Знаток Вездеход Лидер / </w:t>
      </w:r>
    </w:p>
    <w:p w:rsidR="00D56A64" w:rsidRPr="00B739A9" w:rsidRDefault="005A61B0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4732ED" w:rsidRPr="00572427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https://www.youtube.com/watch?v=_eqv7aVMr5E</w:t>
        </w:r>
      </w:hyperlink>
      <w:r w:rsidR="00747ABC" w:rsidRPr="004732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ABC" w:rsidRDefault="00747ABC" w:rsidP="003D1E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47ABC" w:rsidRDefault="00747ABC" w:rsidP="008104DF">
      <w:pPr>
        <w:spacing w:line="360" w:lineRule="auto"/>
        <w:ind w:left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747ABC" w:rsidRDefault="00747ABC" w:rsidP="003D1E54">
      <w:pPr>
        <w:tabs>
          <w:tab w:val="center" w:pos="4819"/>
        </w:tabs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408">
        <w:rPr>
          <w:rFonts w:ascii="Times New Roman" w:hAnsi="Times New Roman" w:cs="Times New Roman"/>
          <w:b/>
          <w:sz w:val="28"/>
          <w:szCs w:val="28"/>
        </w:rPr>
        <w:t>Промежуточный контроль</w:t>
      </w:r>
      <w:r w:rsidR="008104DF">
        <w:rPr>
          <w:rFonts w:ascii="Times New Roman" w:hAnsi="Times New Roman" w:cs="Times New Roman"/>
          <w:b/>
          <w:sz w:val="28"/>
          <w:szCs w:val="28"/>
        </w:rPr>
        <w:t>.</w:t>
      </w:r>
    </w:p>
    <w:p w:rsidR="004732ED" w:rsidRDefault="004732ED" w:rsidP="003D1E54">
      <w:pPr>
        <w:tabs>
          <w:tab w:val="center" w:pos="4819"/>
        </w:tabs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Тест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 Основы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электроники»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>1. Кто является основателем радиоэлектроники.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 а) Менделеев; б) Гоголь, Пушкин. в) Фарадей, Кулон, Максвелл, Герц, Попов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2. Назовите по условному обозначению радиодеталь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6F4664" wp14:editId="6BEC61B0">
            <wp:extent cx="1406236" cy="457200"/>
            <wp:effectExtent l="19050" t="0" r="346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5266" t="44003" r="41737" b="48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236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а) лампа; б) электродвигатель; в) светодиод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3. Какая радиодеталь изображена на рисунке.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6C8469" wp14:editId="6C20AA80">
            <wp:extent cx="1253490" cy="554954"/>
            <wp:effectExtent l="19050" t="0" r="381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5700" t="62642" r="43585" b="28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583" cy="55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а) фоторезистор; б) светодиод; в) лампа.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4. Резкое изменение режима работы диода называется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а) пробелом; б) пробоем; в) застоем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5. Выберите правильный ответ. Назовите три основных типа батареек.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а) соленые, кислотные, щелочные; б) солевые, щелочные, литиевые; в) солевые, кислые, щелочные.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6. Какое соединение батарей изображено на рисунке.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39E218" wp14:editId="13A37449">
            <wp:extent cx="2145030" cy="868818"/>
            <wp:effectExtent l="19050" t="0" r="762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534" t="19817" r="37280" b="6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86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а) последовательное; б) симметричное; в) параллельное.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7. Что такое электрогенератор.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lastRenderedPageBreak/>
        <w:t xml:space="preserve">а) электрическая машина, преобразующая механическую энергию в электрическую;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б) электрическая машина, преобразующая электрическую энергию в механическую;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в) механическая установка, преобразующая электрическую энергию в электромагнитную.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8. Что произойдет при замыкании цепи выключателем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B0C587" wp14:editId="18967794">
            <wp:extent cx="2125980" cy="1028700"/>
            <wp:effectExtent l="19050" t="0" r="762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2717" t="80178" r="39494"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а) загорится светодиод, но не загорится лампа; б) загорится светодиод и лампа; в) загорится лампа, но не загорится светодиод.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9. Что произойдет, если рядом с герконом поместить магнит.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7630B2" wp14:editId="54371064">
            <wp:extent cx="1985010" cy="105156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983" t="26651" r="40388" b="56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а) светодиод и лампа загорятся; б) светодиод погаснет, а лампа загорится; в) светодиод загорится, а лампа погаснет.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10. Как обозначается напряжение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а) U; б) I; в) R.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Ключ к тесту: 1 в </w:t>
      </w:r>
      <w:proofErr w:type="gramStart"/>
      <w:r w:rsidRPr="008104DF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8104DF">
        <w:rPr>
          <w:rFonts w:ascii="Times New Roman" w:hAnsi="Times New Roman" w:cs="Times New Roman"/>
          <w:sz w:val="24"/>
          <w:szCs w:val="24"/>
        </w:rPr>
        <w:t xml:space="preserve"> а 3 б 4 б 5 б 6 в 18 7 а 8 а 9 б 10 а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Обработка результатов промежуточного контроля: За каждый правильный ответ на вопрос ставится 1 балл. Максимальный балл по итогам всей диагностики 10.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0 - 4 баллов - «Низкий уровень»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5 - 7 баллов - «Средний уровень»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>8 - 10 баллов - «Высокий уровень»</w:t>
      </w:r>
    </w:p>
    <w:p w:rsidR="00747ABC" w:rsidRDefault="00747ABC" w:rsidP="003D1E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10E5" w:rsidRDefault="00747ABC" w:rsidP="008104D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Итоговый контроль Тема: «Мое электронное устройство».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Форма: Проект.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Задача: Самостоятельно спроектировать электрическую схему. Продемонстрировать ее работу.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Цель: выявить уровень знаний, умений и навыков обучающихся. На основе знаний, полученных в течении учебного года, обучающиеся самостоятельно выполняют проект по теме.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Обработка результатов итогового контроля: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Оценка начисления баллов производится по итогам выполнения работы по следующим параметрам: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- знание радиоэлементов;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- основы управления устройствами;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- методика сборки электронных схем; 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>- выполнение творческого задания;</w:t>
      </w:r>
    </w:p>
    <w:p w:rsidR="00747ABC" w:rsidRPr="008104DF" w:rsidRDefault="00747ABC" w:rsidP="003D1E54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104DF">
        <w:rPr>
          <w:rFonts w:ascii="Times New Roman" w:hAnsi="Times New Roman" w:cs="Times New Roman"/>
          <w:sz w:val="24"/>
          <w:szCs w:val="24"/>
        </w:rPr>
        <w:t xml:space="preserve"> - выполнение проектов. </w:t>
      </w:r>
    </w:p>
    <w:tbl>
      <w:tblPr>
        <w:tblStyle w:val="a9"/>
        <w:tblW w:w="0" w:type="auto"/>
        <w:tblInd w:w="284" w:type="dxa"/>
        <w:tblLook w:val="04A0" w:firstRow="1" w:lastRow="0" w:firstColumn="1" w:lastColumn="0" w:noHBand="0" w:noVBand="1"/>
      </w:tblPr>
      <w:tblGrid>
        <w:gridCol w:w="2338"/>
        <w:gridCol w:w="2290"/>
        <w:gridCol w:w="2313"/>
        <w:gridCol w:w="2346"/>
      </w:tblGrid>
      <w:tr w:rsidR="00747ABC" w:rsidRPr="008104DF" w:rsidTr="00EE3D02">
        <w:tc>
          <w:tcPr>
            <w:tcW w:w="2392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t xml:space="preserve">Критерий </w:t>
            </w:r>
          </w:p>
        </w:tc>
        <w:tc>
          <w:tcPr>
            <w:tcW w:w="2393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2393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2393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</w:tr>
      <w:tr w:rsidR="00747ABC" w:rsidRPr="008104DF" w:rsidTr="00EE3D02">
        <w:tc>
          <w:tcPr>
            <w:tcW w:w="2392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t xml:space="preserve">Знание радиоэлементов. </w:t>
            </w:r>
          </w:p>
        </w:tc>
        <w:tc>
          <w:tcPr>
            <w:tcW w:w="2393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t>Низкий уровень знаний</w:t>
            </w:r>
          </w:p>
        </w:tc>
        <w:tc>
          <w:tcPr>
            <w:tcW w:w="2393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t xml:space="preserve"> Путает название элементов.</w:t>
            </w:r>
          </w:p>
        </w:tc>
        <w:tc>
          <w:tcPr>
            <w:tcW w:w="2393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t xml:space="preserve"> Отличное знание материала.</w:t>
            </w:r>
          </w:p>
        </w:tc>
      </w:tr>
      <w:tr w:rsidR="00747ABC" w:rsidRPr="008104DF" w:rsidTr="00EE3D02">
        <w:tc>
          <w:tcPr>
            <w:tcW w:w="2392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t>Основы управления устройствами</w:t>
            </w:r>
          </w:p>
        </w:tc>
        <w:tc>
          <w:tcPr>
            <w:tcW w:w="2393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t>Не знает назначение элементов управления</w:t>
            </w:r>
          </w:p>
        </w:tc>
        <w:tc>
          <w:tcPr>
            <w:tcW w:w="2393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t>Требуется помощь в работе</w:t>
            </w:r>
          </w:p>
        </w:tc>
        <w:tc>
          <w:tcPr>
            <w:tcW w:w="2393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t>. Самостоятельно ориентируется в материале</w:t>
            </w:r>
          </w:p>
        </w:tc>
      </w:tr>
      <w:tr w:rsidR="00747ABC" w:rsidRPr="008104DF" w:rsidTr="00EE3D02">
        <w:tc>
          <w:tcPr>
            <w:tcW w:w="2392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t>. Методика сборки электронных схем.</w:t>
            </w:r>
          </w:p>
        </w:tc>
        <w:tc>
          <w:tcPr>
            <w:tcW w:w="2393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t>Без помощи не может выполнить работу</w:t>
            </w:r>
          </w:p>
        </w:tc>
        <w:tc>
          <w:tcPr>
            <w:tcW w:w="2393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t>Выполняет работу, но требуется помощь преподавателя</w:t>
            </w:r>
          </w:p>
        </w:tc>
        <w:tc>
          <w:tcPr>
            <w:tcW w:w="2393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t>. Самостоятельно и безошибочно выполняет сборку электрических цепей</w:t>
            </w:r>
          </w:p>
        </w:tc>
      </w:tr>
      <w:tr w:rsidR="00747ABC" w:rsidRPr="008104DF" w:rsidTr="00EE3D02">
        <w:tc>
          <w:tcPr>
            <w:tcW w:w="2392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Pr="008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творческого задания.</w:t>
            </w:r>
          </w:p>
        </w:tc>
        <w:tc>
          <w:tcPr>
            <w:tcW w:w="2393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Требуется помощь </w:t>
            </w:r>
            <w:r w:rsidRPr="008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работе</w:t>
            </w:r>
          </w:p>
        </w:tc>
        <w:tc>
          <w:tcPr>
            <w:tcW w:w="2393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. Выполняет </w:t>
            </w:r>
            <w:r w:rsidRPr="008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задания, но иногда требуется помощь</w:t>
            </w:r>
          </w:p>
        </w:tc>
        <w:tc>
          <w:tcPr>
            <w:tcW w:w="2393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. Творческий подход </w:t>
            </w:r>
            <w:r w:rsidRPr="008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составлению объекта. Применение фантазии и составление собственных устройств</w:t>
            </w:r>
          </w:p>
        </w:tc>
      </w:tr>
      <w:tr w:rsidR="00747ABC" w:rsidRPr="008104DF" w:rsidTr="00EE3D02">
        <w:tc>
          <w:tcPr>
            <w:tcW w:w="2392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проектов</w:t>
            </w:r>
          </w:p>
        </w:tc>
        <w:tc>
          <w:tcPr>
            <w:tcW w:w="2393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t>.. Слабое выполнение.</w:t>
            </w:r>
          </w:p>
        </w:tc>
        <w:tc>
          <w:tcPr>
            <w:tcW w:w="2393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t>Выполняет, но с помощью.</w:t>
            </w:r>
          </w:p>
        </w:tc>
        <w:tc>
          <w:tcPr>
            <w:tcW w:w="2393" w:type="dxa"/>
          </w:tcPr>
          <w:p w:rsidR="00747ABC" w:rsidRPr="008104DF" w:rsidRDefault="00747ABC" w:rsidP="003D1E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4DF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выполнение.</w:t>
            </w:r>
          </w:p>
        </w:tc>
      </w:tr>
    </w:tbl>
    <w:p w:rsidR="00747ABC" w:rsidRPr="008104DF" w:rsidRDefault="00747ABC" w:rsidP="003D1E5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47ABC" w:rsidRPr="008104DF" w:rsidSect="00CD1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oto Sans Arabic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7794"/>
    <w:multiLevelType w:val="hybridMultilevel"/>
    <w:tmpl w:val="6426878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E7A4B38"/>
    <w:multiLevelType w:val="hybridMultilevel"/>
    <w:tmpl w:val="F4807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6A2119"/>
    <w:multiLevelType w:val="hybridMultilevel"/>
    <w:tmpl w:val="742C3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92ACE"/>
    <w:multiLevelType w:val="hybridMultilevel"/>
    <w:tmpl w:val="0B342B50"/>
    <w:lvl w:ilvl="0" w:tplc="999C5C5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76514C07"/>
    <w:multiLevelType w:val="hybridMultilevel"/>
    <w:tmpl w:val="D0E0A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75B56"/>
    <w:rsid w:val="00007FC6"/>
    <w:rsid w:val="00046879"/>
    <w:rsid w:val="00122EFB"/>
    <w:rsid w:val="00154730"/>
    <w:rsid w:val="002B1897"/>
    <w:rsid w:val="00303C8A"/>
    <w:rsid w:val="00383460"/>
    <w:rsid w:val="003A67D6"/>
    <w:rsid w:val="003D1E54"/>
    <w:rsid w:val="004279E9"/>
    <w:rsid w:val="00455AD7"/>
    <w:rsid w:val="004732ED"/>
    <w:rsid w:val="00473F61"/>
    <w:rsid w:val="004B4889"/>
    <w:rsid w:val="00531FA4"/>
    <w:rsid w:val="00534CF3"/>
    <w:rsid w:val="005A61B0"/>
    <w:rsid w:val="005F7EEA"/>
    <w:rsid w:val="006173E9"/>
    <w:rsid w:val="006439EB"/>
    <w:rsid w:val="00650DD1"/>
    <w:rsid w:val="007453A9"/>
    <w:rsid w:val="00747ABC"/>
    <w:rsid w:val="007B5A6D"/>
    <w:rsid w:val="0080437B"/>
    <w:rsid w:val="008104DF"/>
    <w:rsid w:val="008828E9"/>
    <w:rsid w:val="008A6488"/>
    <w:rsid w:val="009B5B45"/>
    <w:rsid w:val="00A442E9"/>
    <w:rsid w:val="00A80A2B"/>
    <w:rsid w:val="00B34BEC"/>
    <w:rsid w:val="00B739A9"/>
    <w:rsid w:val="00BA22C6"/>
    <w:rsid w:val="00BE358E"/>
    <w:rsid w:val="00C75B56"/>
    <w:rsid w:val="00CB63A2"/>
    <w:rsid w:val="00CD10E5"/>
    <w:rsid w:val="00CD344E"/>
    <w:rsid w:val="00D111ED"/>
    <w:rsid w:val="00D56A64"/>
    <w:rsid w:val="00DB4BDD"/>
    <w:rsid w:val="00DC562C"/>
    <w:rsid w:val="00DE2C5C"/>
    <w:rsid w:val="00DF5A46"/>
    <w:rsid w:val="00E33408"/>
    <w:rsid w:val="00E573C1"/>
    <w:rsid w:val="00EC43EE"/>
    <w:rsid w:val="00EE3D02"/>
    <w:rsid w:val="00F547C7"/>
    <w:rsid w:val="00F84CBF"/>
    <w:rsid w:val="00FB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4C3B3"/>
  <w15:docId w15:val="{BB5C6828-97AF-4876-B891-D852AB1F6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0E5"/>
  </w:style>
  <w:style w:type="paragraph" w:styleId="2">
    <w:name w:val="heading 2"/>
    <w:basedOn w:val="a"/>
    <w:link w:val="20"/>
    <w:uiPriority w:val="9"/>
    <w:qFormat/>
    <w:rsid w:val="00C75B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5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5B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qFormat/>
    <w:rsid w:val="00D56A64"/>
    <w:pPr>
      <w:ind w:left="720"/>
      <w:contextualSpacing/>
    </w:pPr>
  </w:style>
  <w:style w:type="character" w:customStyle="1" w:styleId="a5">
    <w:name w:val="Без интервала Знак"/>
    <w:link w:val="a6"/>
    <w:uiPriority w:val="1"/>
    <w:locked/>
    <w:rsid w:val="00DC562C"/>
    <w:rPr>
      <w:rFonts w:ascii="Calibri" w:eastAsia="Arial" w:hAnsi="Calibri" w:cs="Calibri"/>
      <w:lang w:eastAsia="ar-SA"/>
    </w:rPr>
  </w:style>
  <w:style w:type="paragraph" w:styleId="a6">
    <w:name w:val="No Spacing"/>
    <w:link w:val="a5"/>
    <w:uiPriority w:val="1"/>
    <w:qFormat/>
    <w:rsid w:val="00DC562C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character" w:customStyle="1" w:styleId="FontStyle80">
    <w:name w:val="Font Style80"/>
    <w:uiPriority w:val="99"/>
    <w:qFormat/>
    <w:rsid w:val="00DC562C"/>
    <w:rPr>
      <w:rFonts w:ascii="Times New Roman" w:hAnsi="Times New Roman" w:cs="Times New Roman" w:hint="default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B5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5B4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439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uiPriority w:val="99"/>
    <w:unhideWhenUsed/>
    <w:rsid w:val="004732ED"/>
    <w:rPr>
      <w:color w:val="0000FF" w:themeColor="hyperlink"/>
      <w:u w:val="single"/>
    </w:rPr>
  </w:style>
  <w:style w:type="paragraph" w:customStyle="1" w:styleId="11">
    <w:name w:val="Заголовок 11"/>
    <w:basedOn w:val="a"/>
    <w:qFormat/>
    <w:rsid w:val="008828E9"/>
    <w:pPr>
      <w:suppressAutoHyphens/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ab">
    <w:name w:val="Subtitle"/>
    <w:basedOn w:val="a"/>
    <w:next w:val="a"/>
    <w:link w:val="ac"/>
    <w:qFormat/>
    <w:rsid w:val="008828E9"/>
    <w:pPr>
      <w:suppressAutoHyphens/>
    </w:pPr>
    <w:rPr>
      <w:rFonts w:ascii="Cambria" w:eastAsia="Calibri" w:hAnsi="Cambria" w:cs="Noto Sans Arabic"/>
      <w:i/>
      <w:iCs/>
      <w:color w:val="4F81BD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rsid w:val="008828E9"/>
    <w:rPr>
      <w:rFonts w:ascii="Cambria" w:eastAsia="Calibri" w:hAnsi="Cambria" w:cs="Noto Sans Arabic"/>
      <w:i/>
      <w:iCs/>
      <w:color w:val="4F81BD"/>
      <w:spacing w:val="15"/>
      <w:sz w:val="24"/>
      <w:szCs w:val="24"/>
      <w:lang w:eastAsia="ru-RU"/>
    </w:rPr>
  </w:style>
  <w:style w:type="character" w:customStyle="1" w:styleId="FontStyle13">
    <w:name w:val="Font Style13"/>
    <w:rsid w:val="00007FC6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007FC6"/>
    <w:pPr>
      <w:widowControl w:val="0"/>
      <w:suppressAutoHyphens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7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0452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722484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1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390101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410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0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671330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7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5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674523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2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6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4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_eqv7aVMr5E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104EF-8DC5-405F-A594-2AF98AD71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2754</TotalTime>
  <Pages>1</Pages>
  <Words>3853</Words>
  <Characters>21966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DDT1</dc:creator>
  <cp:lastModifiedBy>xxXxx</cp:lastModifiedBy>
  <cp:revision>17</cp:revision>
  <dcterms:created xsi:type="dcterms:W3CDTF">2024-04-22T07:19:00Z</dcterms:created>
  <dcterms:modified xsi:type="dcterms:W3CDTF">2025-06-30T08:08:00Z</dcterms:modified>
</cp:coreProperties>
</file>